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4C" w:rsidRDefault="00670F4C" w:rsidP="004E1EB5">
      <w:pPr>
        <w:spacing w:line="360" w:lineRule="auto"/>
        <w:jc w:val="both"/>
        <w:rPr>
          <w:rFonts w:ascii="Times New Roman" w:hAnsi="Times New Roman"/>
          <w:b w:val="0"/>
          <w:sz w:val="22"/>
          <w:szCs w:val="22"/>
          <w:u w:val="single"/>
        </w:rPr>
      </w:pPr>
    </w:p>
    <w:p w:rsidR="004E1EB5" w:rsidRPr="009E2A6D" w:rsidRDefault="00670F4C" w:rsidP="004E1EB5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 xml:space="preserve"> </w:t>
      </w:r>
      <w:r w:rsidR="00B069F8" w:rsidRPr="00B069F8">
        <w:rPr>
          <w:rFonts w:ascii="Times New Roman" w:hAnsi="Times New Roman"/>
          <w:b w:val="0"/>
          <w:noProof/>
          <w:sz w:val="22"/>
          <w:szCs w:val="22"/>
          <w:u w:val="single"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272.65pt;margin-top:9.35pt;width:180.6pt;height:39pt;z-index:251659264;visibility:visible;mso-width-percent:400;mso-wrap-distance-top:3.6pt;mso-wrap-distance-bottom:3.6pt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">
            <v:textbox>
              <w:txbxContent>
                <w:p w:rsidR="0088550A" w:rsidRPr="009E2A6D" w:rsidRDefault="0088550A">
                  <w:pPr>
                    <w:rPr>
                      <w:b w:val="0"/>
                      <w:bCs/>
                      <w:sz w:val="24"/>
                      <w:szCs w:val="24"/>
                    </w:rPr>
                  </w:pPr>
                  <w:r w:rsidRPr="009E2A6D">
                    <w:rPr>
                      <w:b w:val="0"/>
                      <w:bCs/>
                      <w:sz w:val="24"/>
                      <w:szCs w:val="24"/>
                    </w:rPr>
                    <w:t>Všetkým účastníkom (vlastníkom) v obvode JPÚ</w:t>
                  </w:r>
                </w:p>
              </w:txbxContent>
            </v:textbox>
            <w10:wrap type="square"/>
          </v:shape>
        </w:pict>
      </w:r>
      <w:r w:rsidR="00A83101" w:rsidRPr="007C44E2">
        <w:rPr>
          <w:rFonts w:ascii="Times New Roman" w:hAnsi="Times New Roman"/>
          <w:b w:val="0"/>
          <w:sz w:val="22"/>
          <w:szCs w:val="22"/>
          <w:u w:val="single"/>
        </w:rPr>
        <w:t xml:space="preserve"> </w:t>
      </w:r>
      <w:r w:rsidR="009E2A6D">
        <w:rPr>
          <w:rFonts w:ascii="Times New Roman" w:hAnsi="Times New Roman"/>
          <w:b w:val="0"/>
          <w:sz w:val="22"/>
          <w:szCs w:val="22"/>
          <w:u w:val="single"/>
        </w:rPr>
        <w:t>(</w:t>
      </w:r>
      <w:r w:rsidR="009E2A6D" w:rsidRPr="009E2A6D">
        <w:rPr>
          <w:rFonts w:ascii="Times New Roman" w:hAnsi="Times New Roman"/>
          <w:sz w:val="24"/>
          <w:szCs w:val="24"/>
          <w:u w:val="single"/>
        </w:rPr>
        <w:t>hlavičkový papier obce)</w:t>
      </w:r>
    </w:p>
    <w:p w:rsidR="004E1EB5" w:rsidRPr="007C44E2" w:rsidRDefault="004E1EB5" w:rsidP="004E1EB5">
      <w:pPr>
        <w:spacing w:line="360" w:lineRule="auto"/>
        <w:jc w:val="both"/>
        <w:rPr>
          <w:rFonts w:ascii="Times New Roman" w:hAnsi="Times New Roman"/>
          <w:b w:val="0"/>
          <w:sz w:val="22"/>
          <w:szCs w:val="22"/>
          <w:u w:val="single"/>
        </w:rPr>
      </w:pPr>
    </w:p>
    <w:p w:rsidR="000B580A" w:rsidRDefault="000B580A" w:rsidP="004E1EB5">
      <w:pPr>
        <w:spacing w:line="360" w:lineRule="auto"/>
        <w:jc w:val="both"/>
        <w:rPr>
          <w:rFonts w:ascii="Times New Roman" w:hAnsi="Times New Roman"/>
          <w:b w:val="0"/>
          <w:sz w:val="22"/>
          <w:szCs w:val="22"/>
          <w:u w:val="single"/>
        </w:rPr>
      </w:pPr>
    </w:p>
    <w:p w:rsidR="00162B90" w:rsidRPr="007C44E2" w:rsidRDefault="00162B90" w:rsidP="004E1EB5">
      <w:pPr>
        <w:spacing w:line="360" w:lineRule="auto"/>
        <w:jc w:val="both"/>
        <w:rPr>
          <w:rFonts w:ascii="Times New Roman" w:hAnsi="Times New Roman"/>
          <w:b w:val="0"/>
          <w:sz w:val="22"/>
          <w:szCs w:val="22"/>
          <w:u w:val="single"/>
        </w:rPr>
      </w:pPr>
    </w:p>
    <w:p w:rsidR="00054F49" w:rsidRDefault="00054F49" w:rsidP="004E1EB5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Vec</w:t>
      </w:r>
      <w:r w:rsidR="00625E18">
        <w:rPr>
          <w:rFonts w:ascii="Times New Roman" w:hAnsi="Times New Roman"/>
          <w:b w:val="0"/>
          <w:sz w:val="24"/>
          <w:szCs w:val="24"/>
        </w:rPr>
        <w:t>:</w:t>
      </w:r>
    </w:p>
    <w:p w:rsidR="00054F49" w:rsidRDefault="00F60321" w:rsidP="00054F49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054F49">
        <w:rPr>
          <w:rFonts w:ascii="Times New Roman" w:hAnsi="Times New Roman"/>
          <w:b w:val="0"/>
          <w:sz w:val="24"/>
          <w:szCs w:val="24"/>
        </w:rPr>
        <w:t xml:space="preserve">Jednoduché pozemkové úpravy v katastrálnom území </w:t>
      </w:r>
      <w:r w:rsidR="00E313E4">
        <w:rPr>
          <w:rFonts w:ascii="Times New Roman" w:hAnsi="Times New Roman"/>
          <w:b w:val="0"/>
          <w:sz w:val="24"/>
          <w:szCs w:val="24"/>
        </w:rPr>
        <w:t>Novoť</w:t>
      </w:r>
      <w:r w:rsidR="00054F49">
        <w:rPr>
          <w:rFonts w:ascii="Times New Roman" w:hAnsi="Times New Roman"/>
          <w:b w:val="0"/>
          <w:sz w:val="24"/>
          <w:szCs w:val="24"/>
        </w:rPr>
        <w:t>, lokalita</w:t>
      </w:r>
      <w:r w:rsidR="00E313E4">
        <w:rPr>
          <w:rFonts w:ascii="Times New Roman" w:hAnsi="Times New Roman"/>
          <w:b w:val="0"/>
          <w:sz w:val="24"/>
          <w:szCs w:val="24"/>
        </w:rPr>
        <w:t xml:space="preserve">, </w:t>
      </w:r>
      <w:r w:rsidR="004B519B">
        <w:rPr>
          <w:rFonts w:ascii="Times New Roman" w:hAnsi="Times New Roman"/>
          <w:b w:val="0"/>
          <w:sz w:val="24"/>
          <w:szCs w:val="24"/>
        </w:rPr>
        <w:t>Pjontkovky1</w:t>
      </w:r>
    </w:p>
    <w:p w:rsidR="00E313E4" w:rsidRPr="00625E18" w:rsidRDefault="00E313E4" w:rsidP="00054F49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054F49" w:rsidRPr="00625E18" w:rsidRDefault="00054F49" w:rsidP="00054F49">
      <w:pPr>
        <w:pStyle w:val="Odstavecseseznamem"/>
        <w:numPr>
          <w:ilvl w:val="0"/>
          <w:numId w:val="29"/>
        </w:numPr>
        <w:jc w:val="both"/>
        <w:rPr>
          <w:u w:val="single"/>
          <w:lang w:val="sk-SK"/>
        </w:rPr>
      </w:pPr>
      <w:r w:rsidRPr="00625E18">
        <w:rPr>
          <w:u w:val="single"/>
          <w:lang w:val="sk-SK"/>
        </w:rPr>
        <w:t>informácia</w:t>
      </w:r>
      <w:r>
        <w:rPr>
          <w:u w:val="single"/>
        </w:rPr>
        <w:t xml:space="preserve"> o</w:t>
      </w:r>
      <w:r w:rsidRPr="00625E18">
        <w:rPr>
          <w:u w:val="single"/>
          <w:lang w:val="sk-SK"/>
        </w:rPr>
        <w:t xml:space="preserve"> plánovanom</w:t>
      </w:r>
      <w:r>
        <w:rPr>
          <w:u w:val="single"/>
        </w:rPr>
        <w:t xml:space="preserve"> konaní</w:t>
      </w:r>
    </w:p>
    <w:p w:rsidR="004250F8" w:rsidRPr="00054F49" w:rsidRDefault="00020923" w:rsidP="00054F49">
      <w:pPr>
        <w:pStyle w:val="Odstavecseseznamem"/>
        <w:numPr>
          <w:ilvl w:val="0"/>
          <w:numId w:val="29"/>
        </w:numPr>
        <w:jc w:val="both"/>
        <w:rPr>
          <w:u w:val="single"/>
        </w:rPr>
      </w:pPr>
      <w:r w:rsidRPr="00625E18">
        <w:rPr>
          <w:u w:val="single"/>
          <w:lang w:val="sk-SK"/>
        </w:rPr>
        <w:t>zisťovanie</w:t>
      </w:r>
      <w:r w:rsidRPr="00054F49">
        <w:rPr>
          <w:u w:val="single"/>
        </w:rPr>
        <w:t xml:space="preserve"> </w:t>
      </w:r>
      <w:r w:rsidR="00625E18" w:rsidRPr="00054F49">
        <w:rPr>
          <w:u w:val="single"/>
        </w:rPr>
        <w:t>zaujmu</w:t>
      </w:r>
      <w:r w:rsidRPr="00625E18">
        <w:rPr>
          <w:u w:val="single"/>
          <w:lang w:val="sk-SK"/>
        </w:rPr>
        <w:t xml:space="preserve"> vlastníkov</w:t>
      </w:r>
      <w:r w:rsidRPr="00F60321">
        <w:rPr>
          <w:u w:val="single"/>
          <w:lang w:val="sk-SK"/>
        </w:rPr>
        <w:t xml:space="preserve"> pozemkov</w:t>
      </w:r>
      <w:r w:rsidR="00FB0D29" w:rsidRPr="00054F49">
        <w:rPr>
          <w:u w:val="single"/>
        </w:rPr>
        <w:t xml:space="preserve"> </w:t>
      </w:r>
    </w:p>
    <w:p w:rsidR="0050294C" w:rsidRDefault="0050294C" w:rsidP="004E1EB5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  <w:u w:val="single"/>
        </w:rPr>
      </w:pPr>
    </w:p>
    <w:p w:rsidR="00162B90" w:rsidRPr="007C44E2" w:rsidRDefault="00162B90" w:rsidP="004E1EB5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  <w:u w:val="single"/>
        </w:rPr>
      </w:pPr>
    </w:p>
    <w:p w:rsidR="004250F8" w:rsidRPr="007C44E2" w:rsidRDefault="004E1EB5" w:rsidP="004E1EB5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7C44E2">
        <w:rPr>
          <w:rFonts w:ascii="Times New Roman" w:hAnsi="Times New Roman"/>
          <w:b w:val="0"/>
          <w:sz w:val="24"/>
          <w:szCs w:val="24"/>
        </w:rPr>
        <w:t>V</w:t>
      </w:r>
      <w:r w:rsidR="0003150B" w:rsidRPr="007C44E2">
        <w:rPr>
          <w:rFonts w:ascii="Times New Roman" w:hAnsi="Times New Roman"/>
          <w:b w:val="0"/>
          <w:sz w:val="24"/>
          <w:szCs w:val="24"/>
        </w:rPr>
        <w:t>ážený (spolu-)</w:t>
      </w:r>
      <w:r w:rsidRPr="007C44E2">
        <w:rPr>
          <w:rFonts w:ascii="Times New Roman" w:hAnsi="Times New Roman"/>
          <w:b w:val="0"/>
          <w:sz w:val="24"/>
          <w:szCs w:val="24"/>
        </w:rPr>
        <w:t xml:space="preserve"> </w:t>
      </w:r>
      <w:r w:rsidR="0003150B" w:rsidRPr="007C44E2">
        <w:rPr>
          <w:rFonts w:ascii="Times New Roman" w:hAnsi="Times New Roman"/>
          <w:b w:val="0"/>
          <w:sz w:val="24"/>
          <w:szCs w:val="24"/>
        </w:rPr>
        <w:t>vlastník.</w:t>
      </w:r>
      <w:r w:rsidRPr="007C44E2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E92A34" w:rsidRPr="007C44E2" w:rsidRDefault="003B124D" w:rsidP="00E92A34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7C44E2">
        <w:rPr>
          <w:rFonts w:ascii="Times New Roman" w:hAnsi="Times New Roman"/>
          <w:b w:val="0"/>
          <w:sz w:val="24"/>
          <w:szCs w:val="24"/>
        </w:rPr>
        <w:tab/>
        <w:t xml:space="preserve">V </w:t>
      </w:r>
      <w:r w:rsidR="007C44E2" w:rsidRPr="007C44E2">
        <w:rPr>
          <w:rFonts w:ascii="Times New Roman" w:hAnsi="Times New Roman"/>
          <w:b w:val="0"/>
          <w:sz w:val="24"/>
          <w:szCs w:val="24"/>
        </w:rPr>
        <w:t>sú</w:t>
      </w:r>
      <w:r w:rsidR="00AF5B34">
        <w:rPr>
          <w:rFonts w:ascii="Times New Roman" w:hAnsi="Times New Roman"/>
          <w:b w:val="0"/>
          <w:sz w:val="24"/>
          <w:szCs w:val="24"/>
        </w:rPr>
        <w:t xml:space="preserve">časnej dobe </w:t>
      </w:r>
      <w:r w:rsidR="005C0BCE">
        <w:rPr>
          <w:rFonts w:ascii="Times New Roman" w:hAnsi="Times New Roman"/>
          <w:b w:val="0"/>
          <w:sz w:val="24"/>
          <w:szCs w:val="24"/>
        </w:rPr>
        <w:t>je veľký záujem občanov obce o výstavbu nových rodinných domov. Na možnosť vydať stavebné povolenie je nutné mať pozemok vysporiadaný v celosti a k pozemku musí byť vyhovujúca prí</w:t>
      </w:r>
      <w:r w:rsidR="005A6CD9">
        <w:rPr>
          <w:rFonts w:ascii="Times New Roman" w:hAnsi="Times New Roman"/>
          <w:b w:val="0"/>
          <w:sz w:val="24"/>
          <w:szCs w:val="24"/>
        </w:rPr>
        <w:t>stupová komunikácia. Po ukončení</w:t>
      </w:r>
      <w:r w:rsidR="005C0BCE">
        <w:rPr>
          <w:rFonts w:ascii="Times New Roman" w:hAnsi="Times New Roman"/>
          <w:b w:val="0"/>
          <w:sz w:val="24"/>
          <w:szCs w:val="24"/>
        </w:rPr>
        <w:t xml:space="preserve"> a zápise ROEP do katastra </w:t>
      </w:r>
      <w:r w:rsidR="00054F49">
        <w:rPr>
          <w:rFonts w:ascii="Times New Roman" w:hAnsi="Times New Roman"/>
          <w:b w:val="0"/>
          <w:sz w:val="24"/>
          <w:szCs w:val="24"/>
        </w:rPr>
        <w:t xml:space="preserve">nehnuteľnosti </w:t>
      </w:r>
      <w:r w:rsidR="005C0BCE">
        <w:rPr>
          <w:rFonts w:ascii="Times New Roman" w:hAnsi="Times New Roman"/>
          <w:b w:val="0"/>
          <w:sz w:val="24"/>
          <w:szCs w:val="24"/>
        </w:rPr>
        <w:t xml:space="preserve">na listy vlastníctva je skutočný stav veľkej časti pozemkov taký, že sú </w:t>
      </w:r>
      <w:r w:rsidR="005A6CD9">
        <w:rPr>
          <w:rFonts w:ascii="Times New Roman" w:hAnsi="Times New Roman"/>
          <w:b w:val="0"/>
          <w:sz w:val="24"/>
          <w:szCs w:val="24"/>
        </w:rPr>
        <w:t xml:space="preserve">v </w:t>
      </w:r>
      <w:r w:rsidR="005C0BCE">
        <w:rPr>
          <w:rFonts w:ascii="Times New Roman" w:hAnsi="Times New Roman"/>
          <w:b w:val="0"/>
          <w:sz w:val="24"/>
          <w:szCs w:val="24"/>
        </w:rPr>
        <w:t>spoluvlastníctve viacerých vlastníko</w:t>
      </w:r>
      <w:r w:rsidR="009B36BC">
        <w:rPr>
          <w:rFonts w:ascii="Times New Roman" w:hAnsi="Times New Roman"/>
          <w:b w:val="0"/>
          <w:sz w:val="24"/>
          <w:szCs w:val="24"/>
        </w:rPr>
        <w:t>v. Vysporiadanie pozemkov cestou geometrických plánov a kúpnopredajných zmlúv je zdĺhavý</w:t>
      </w:r>
      <w:r w:rsidR="005C0BCE">
        <w:rPr>
          <w:rFonts w:ascii="Times New Roman" w:hAnsi="Times New Roman"/>
          <w:b w:val="0"/>
          <w:sz w:val="24"/>
          <w:szCs w:val="24"/>
        </w:rPr>
        <w:t xml:space="preserve">, </w:t>
      </w:r>
      <w:r w:rsidR="009B36BC">
        <w:rPr>
          <w:rFonts w:ascii="Times New Roman" w:hAnsi="Times New Roman"/>
          <w:b w:val="0"/>
          <w:sz w:val="24"/>
          <w:szCs w:val="24"/>
        </w:rPr>
        <w:t>niekedy vzhľadom ku komplikovaným vlastníckym vzťahom alebo s vlastníctvom neznámych vlastníkov</w:t>
      </w:r>
      <w:r w:rsidR="00054F49">
        <w:rPr>
          <w:rFonts w:ascii="Times New Roman" w:hAnsi="Times New Roman"/>
          <w:b w:val="0"/>
          <w:sz w:val="24"/>
          <w:szCs w:val="24"/>
        </w:rPr>
        <w:t>,</w:t>
      </w:r>
      <w:r w:rsidR="009B36BC">
        <w:rPr>
          <w:rFonts w:ascii="Times New Roman" w:hAnsi="Times New Roman"/>
          <w:b w:val="0"/>
          <w:sz w:val="24"/>
          <w:szCs w:val="24"/>
        </w:rPr>
        <w:t xml:space="preserve"> nemožný</w:t>
      </w:r>
      <w:r w:rsidR="00054F49">
        <w:rPr>
          <w:rFonts w:ascii="Times New Roman" w:hAnsi="Times New Roman"/>
          <w:b w:val="0"/>
          <w:sz w:val="24"/>
          <w:szCs w:val="24"/>
        </w:rPr>
        <w:t>.</w:t>
      </w:r>
      <w:r w:rsidR="0003150B" w:rsidRPr="007C44E2">
        <w:rPr>
          <w:rFonts w:ascii="Times New Roman" w:hAnsi="Times New Roman"/>
          <w:b w:val="0"/>
          <w:sz w:val="24"/>
          <w:szCs w:val="24"/>
        </w:rPr>
        <w:tab/>
      </w:r>
      <w:r w:rsidR="00E92A34" w:rsidRPr="007C44E2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864E61" w:rsidRPr="007C44E2" w:rsidRDefault="00E92A34" w:rsidP="004E1EB5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7C44E2">
        <w:rPr>
          <w:rFonts w:ascii="Times New Roman" w:hAnsi="Times New Roman"/>
          <w:b w:val="0"/>
          <w:sz w:val="24"/>
          <w:szCs w:val="24"/>
        </w:rPr>
        <w:tab/>
      </w:r>
      <w:r w:rsidR="00054F49">
        <w:rPr>
          <w:rFonts w:ascii="Times New Roman" w:hAnsi="Times New Roman"/>
          <w:b w:val="0"/>
          <w:sz w:val="24"/>
          <w:szCs w:val="24"/>
        </w:rPr>
        <w:t>V n</w:t>
      </w:r>
      <w:r w:rsidRPr="007C44E2">
        <w:rPr>
          <w:rFonts w:ascii="Times New Roman" w:hAnsi="Times New Roman"/>
          <w:b w:val="0"/>
          <w:sz w:val="24"/>
          <w:szCs w:val="24"/>
        </w:rPr>
        <w:t xml:space="preserve">adväznosti na tento stav rozdrobenosti pozemkov sa </w:t>
      </w:r>
      <w:r w:rsidR="00054F49">
        <w:rPr>
          <w:rFonts w:ascii="Times New Roman" w:hAnsi="Times New Roman"/>
          <w:b w:val="0"/>
          <w:sz w:val="24"/>
          <w:szCs w:val="24"/>
        </w:rPr>
        <w:t>o</w:t>
      </w:r>
      <w:r w:rsidR="004250F8" w:rsidRPr="007C44E2">
        <w:rPr>
          <w:rFonts w:ascii="Times New Roman" w:hAnsi="Times New Roman"/>
          <w:b w:val="0"/>
          <w:sz w:val="24"/>
          <w:szCs w:val="24"/>
        </w:rPr>
        <w:t xml:space="preserve">bec </w:t>
      </w:r>
      <w:r w:rsidR="00E313E4">
        <w:rPr>
          <w:rFonts w:ascii="Times New Roman" w:hAnsi="Times New Roman"/>
          <w:b w:val="0"/>
          <w:sz w:val="24"/>
          <w:szCs w:val="24"/>
        </w:rPr>
        <w:t>Novoť</w:t>
      </w:r>
      <w:r w:rsidR="003B124D" w:rsidRPr="007C44E2">
        <w:rPr>
          <w:rFonts w:ascii="Times New Roman" w:hAnsi="Times New Roman"/>
          <w:b w:val="0"/>
          <w:sz w:val="24"/>
          <w:szCs w:val="24"/>
        </w:rPr>
        <w:t xml:space="preserve"> </w:t>
      </w:r>
      <w:r w:rsidR="004250F8" w:rsidRPr="007C44E2">
        <w:rPr>
          <w:rFonts w:ascii="Times New Roman" w:hAnsi="Times New Roman"/>
          <w:b w:val="0"/>
          <w:sz w:val="24"/>
          <w:szCs w:val="24"/>
        </w:rPr>
        <w:t xml:space="preserve">  rozhodla v tomto </w:t>
      </w:r>
      <w:r w:rsidRPr="007C44E2">
        <w:rPr>
          <w:rFonts w:ascii="Times New Roman" w:hAnsi="Times New Roman"/>
          <w:b w:val="0"/>
          <w:sz w:val="24"/>
          <w:szCs w:val="24"/>
        </w:rPr>
        <w:t xml:space="preserve">smere </w:t>
      </w:r>
      <w:r w:rsidR="004250F8" w:rsidRPr="007C44E2">
        <w:rPr>
          <w:rFonts w:ascii="Times New Roman" w:hAnsi="Times New Roman"/>
          <w:b w:val="0"/>
          <w:sz w:val="24"/>
          <w:szCs w:val="24"/>
        </w:rPr>
        <w:t xml:space="preserve">konať </w:t>
      </w:r>
      <w:r w:rsidR="00054F49">
        <w:rPr>
          <w:rFonts w:ascii="Times New Roman" w:hAnsi="Times New Roman"/>
          <w:b w:val="0"/>
          <w:sz w:val="24"/>
          <w:szCs w:val="24"/>
        </w:rPr>
        <w:t xml:space="preserve">formou </w:t>
      </w:r>
      <w:r w:rsidR="00300618" w:rsidRPr="007C44E2">
        <w:rPr>
          <w:rFonts w:ascii="Times New Roman" w:hAnsi="Times New Roman"/>
          <w:sz w:val="24"/>
          <w:szCs w:val="24"/>
        </w:rPr>
        <w:t>r</w:t>
      </w:r>
      <w:r w:rsidR="001257F2" w:rsidRPr="007C44E2">
        <w:rPr>
          <w:rFonts w:ascii="Times New Roman" w:hAnsi="Times New Roman"/>
          <w:sz w:val="24"/>
          <w:szCs w:val="24"/>
        </w:rPr>
        <w:t>ealizáci</w:t>
      </w:r>
      <w:r w:rsidR="00054F49">
        <w:rPr>
          <w:rFonts w:ascii="Times New Roman" w:hAnsi="Times New Roman"/>
          <w:sz w:val="24"/>
          <w:szCs w:val="24"/>
        </w:rPr>
        <w:t>e</w:t>
      </w:r>
      <w:r w:rsidR="00864E61" w:rsidRPr="007C44E2">
        <w:rPr>
          <w:rFonts w:ascii="Times New Roman" w:hAnsi="Times New Roman"/>
          <w:sz w:val="24"/>
          <w:szCs w:val="24"/>
        </w:rPr>
        <w:t xml:space="preserve"> </w:t>
      </w:r>
      <w:r w:rsidR="00054F49">
        <w:rPr>
          <w:rFonts w:ascii="Times New Roman" w:hAnsi="Times New Roman"/>
          <w:sz w:val="24"/>
          <w:szCs w:val="24"/>
        </w:rPr>
        <w:t>projektu j</w:t>
      </w:r>
      <w:r w:rsidR="00864E61" w:rsidRPr="007C44E2">
        <w:rPr>
          <w:rFonts w:ascii="Times New Roman" w:hAnsi="Times New Roman"/>
          <w:sz w:val="24"/>
          <w:szCs w:val="24"/>
        </w:rPr>
        <w:t>ednoduchých pozemkových úprav</w:t>
      </w:r>
      <w:r w:rsidR="001257F2" w:rsidRPr="007C44E2">
        <w:rPr>
          <w:rFonts w:ascii="Times New Roman" w:hAnsi="Times New Roman"/>
          <w:b w:val="0"/>
          <w:sz w:val="24"/>
          <w:szCs w:val="24"/>
        </w:rPr>
        <w:t xml:space="preserve"> </w:t>
      </w:r>
      <w:r w:rsidR="00054F49">
        <w:rPr>
          <w:rFonts w:ascii="Times New Roman" w:hAnsi="Times New Roman"/>
          <w:b w:val="0"/>
          <w:sz w:val="24"/>
          <w:szCs w:val="24"/>
        </w:rPr>
        <w:t>(ďalej len „JPÚ“)</w:t>
      </w:r>
      <w:r w:rsidR="00864E61" w:rsidRPr="007C44E2">
        <w:rPr>
          <w:rFonts w:ascii="Times New Roman" w:hAnsi="Times New Roman"/>
          <w:b w:val="0"/>
          <w:sz w:val="24"/>
          <w:szCs w:val="24"/>
        </w:rPr>
        <w:t xml:space="preserve"> v lokalit</w:t>
      </w:r>
      <w:r w:rsidR="004B519B">
        <w:rPr>
          <w:rFonts w:ascii="Times New Roman" w:hAnsi="Times New Roman"/>
          <w:b w:val="0"/>
          <w:sz w:val="24"/>
          <w:szCs w:val="24"/>
        </w:rPr>
        <w:t>e, ktorá je</w:t>
      </w:r>
      <w:r w:rsidR="001257F2" w:rsidRPr="007C44E2">
        <w:rPr>
          <w:rFonts w:ascii="Times New Roman" w:hAnsi="Times New Roman"/>
          <w:b w:val="0"/>
          <w:sz w:val="24"/>
          <w:szCs w:val="24"/>
        </w:rPr>
        <w:t xml:space="preserve">  v územnom pláne</w:t>
      </w:r>
      <w:r w:rsidR="00864E61" w:rsidRPr="007C44E2">
        <w:rPr>
          <w:rFonts w:ascii="Times New Roman" w:hAnsi="Times New Roman"/>
          <w:b w:val="0"/>
          <w:sz w:val="24"/>
          <w:szCs w:val="24"/>
        </w:rPr>
        <w:t xml:space="preserve"> určené na výstavbu rodinných domov. Práve J</w:t>
      </w:r>
      <w:r w:rsidR="00054F49">
        <w:rPr>
          <w:rFonts w:ascii="Times New Roman" w:hAnsi="Times New Roman"/>
          <w:b w:val="0"/>
          <w:sz w:val="24"/>
          <w:szCs w:val="24"/>
        </w:rPr>
        <w:t>PÚ</w:t>
      </w:r>
      <w:r w:rsidR="00864E61" w:rsidRPr="007C44E2">
        <w:rPr>
          <w:rFonts w:ascii="Times New Roman" w:hAnsi="Times New Roman"/>
          <w:b w:val="0"/>
          <w:sz w:val="24"/>
          <w:szCs w:val="24"/>
        </w:rPr>
        <w:t xml:space="preserve"> v</w:t>
      </w:r>
      <w:r w:rsidR="004B519B">
        <w:rPr>
          <w:rFonts w:ascii="Times New Roman" w:hAnsi="Times New Roman"/>
          <w:b w:val="0"/>
          <w:sz w:val="24"/>
          <w:szCs w:val="24"/>
        </w:rPr>
        <w:t xml:space="preserve"> danej </w:t>
      </w:r>
      <w:r w:rsidR="00864E61" w:rsidRPr="007C44E2">
        <w:rPr>
          <w:rFonts w:ascii="Times New Roman" w:hAnsi="Times New Roman"/>
          <w:b w:val="0"/>
          <w:sz w:val="24"/>
          <w:szCs w:val="24"/>
        </w:rPr>
        <w:t>lokali</w:t>
      </w:r>
      <w:r w:rsidR="00054F49">
        <w:rPr>
          <w:rFonts w:ascii="Times New Roman" w:hAnsi="Times New Roman"/>
          <w:b w:val="0"/>
          <w:sz w:val="24"/>
          <w:szCs w:val="24"/>
        </w:rPr>
        <w:t>t</w:t>
      </w:r>
      <w:r w:rsidR="004B519B">
        <w:rPr>
          <w:rFonts w:ascii="Times New Roman" w:hAnsi="Times New Roman"/>
          <w:b w:val="0"/>
          <w:sz w:val="24"/>
          <w:szCs w:val="24"/>
        </w:rPr>
        <w:t>e je</w:t>
      </w:r>
      <w:r w:rsidR="00864E61" w:rsidRPr="007C44E2">
        <w:rPr>
          <w:rFonts w:ascii="Times New Roman" w:hAnsi="Times New Roman"/>
          <w:b w:val="0"/>
          <w:sz w:val="24"/>
          <w:szCs w:val="24"/>
        </w:rPr>
        <w:t xml:space="preserve"> časovo aj finančne najlepším nástrojom sceľovania pozemkov za účelom ich premeny na plnohodnotné stavebné parcely. Okrem samotných stavebných pozemkov je súčasťou JPÚ aj riešenie prístupových komunikácií </w:t>
      </w:r>
      <w:r w:rsidR="0050294C" w:rsidRPr="007C44E2">
        <w:rPr>
          <w:rFonts w:ascii="Times New Roman" w:hAnsi="Times New Roman"/>
          <w:b w:val="0"/>
          <w:sz w:val="24"/>
          <w:szCs w:val="24"/>
        </w:rPr>
        <w:t xml:space="preserve">(ciest) </w:t>
      </w:r>
      <w:r w:rsidR="00864E61" w:rsidRPr="007C44E2">
        <w:rPr>
          <w:rFonts w:ascii="Times New Roman" w:hAnsi="Times New Roman"/>
          <w:b w:val="0"/>
          <w:sz w:val="24"/>
          <w:szCs w:val="24"/>
        </w:rPr>
        <w:t>a</w:t>
      </w:r>
      <w:r w:rsidR="00054F49">
        <w:rPr>
          <w:rFonts w:ascii="Times New Roman" w:hAnsi="Times New Roman"/>
          <w:b w:val="0"/>
          <w:sz w:val="24"/>
          <w:szCs w:val="24"/>
        </w:rPr>
        <w:t xml:space="preserve"> v prípade potreby </w:t>
      </w:r>
      <w:r w:rsidR="0050294C" w:rsidRPr="007C44E2">
        <w:rPr>
          <w:rFonts w:ascii="Times New Roman" w:hAnsi="Times New Roman"/>
          <w:b w:val="0"/>
          <w:sz w:val="24"/>
          <w:szCs w:val="24"/>
        </w:rPr>
        <w:t xml:space="preserve">ďalších priestranstiev pre verejné účely. Výsledkom je tak nová lokalita určená pre výstavbu rodinných domov s vysporiadanými stavebnými pozemkami, z ktorých každý je prístupný z verejnej komunikácie. Dochádza tak k výraznému zhodnoteniu pozemkov každého jedného vlastníka.  </w:t>
      </w:r>
    </w:p>
    <w:p w:rsidR="004250F8" w:rsidRPr="007C44E2" w:rsidRDefault="004250F8" w:rsidP="004E1EB5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3B124D" w:rsidRPr="007C44E2" w:rsidRDefault="003B124D" w:rsidP="004E1EB5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C44E2">
        <w:rPr>
          <w:rFonts w:ascii="Times New Roman" w:hAnsi="Times New Roman"/>
          <w:i/>
          <w:sz w:val="24"/>
          <w:szCs w:val="24"/>
        </w:rPr>
        <w:t xml:space="preserve">1. Výhody  </w:t>
      </w:r>
      <w:r w:rsidR="00011430">
        <w:rPr>
          <w:rFonts w:ascii="Times New Roman" w:hAnsi="Times New Roman"/>
          <w:i/>
          <w:sz w:val="24"/>
          <w:szCs w:val="24"/>
        </w:rPr>
        <w:t>projektu JPÚ</w:t>
      </w:r>
    </w:p>
    <w:p w:rsidR="0050294C" w:rsidRPr="007C44E2" w:rsidRDefault="004250F8" w:rsidP="004E1EB5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7C44E2">
        <w:rPr>
          <w:rFonts w:ascii="Times New Roman" w:hAnsi="Times New Roman"/>
          <w:b w:val="0"/>
          <w:sz w:val="24"/>
          <w:szCs w:val="24"/>
        </w:rPr>
        <w:t xml:space="preserve">Realizáciou  projektu JPÚ získa </w:t>
      </w:r>
      <w:r w:rsidR="0050294C" w:rsidRPr="007C44E2">
        <w:rPr>
          <w:rFonts w:ascii="Times New Roman" w:hAnsi="Times New Roman"/>
          <w:b w:val="0"/>
          <w:sz w:val="24"/>
          <w:szCs w:val="24"/>
        </w:rPr>
        <w:t xml:space="preserve">občan </w:t>
      </w:r>
      <w:r w:rsidRPr="007C44E2">
        <w:rPr>
          <w:rFonts w:ascii="Times New Roman" w:hAnsi="Times New Roman"/>
          <w:b w:val="0"/>
          <w:sz w:val="24"/>
          <w:szCs w:val="24"/>
        </w:rPr>
        <w:t xml:space="preserve">nasledovné výhody: </w:t>
      </w:r>
    </w:p>
    <w:p w:rsidR="003B124D" w:rsidRPr="007C44E2" w:rsidRDefault="003B124D" w:rsidP="003B124D">
      <w:pPr>
        <w:pStyle w:val="Odstavecseseznamem"/>
        <w:numPr>
          <w:ilvl w:val="0"/>
          <w:numId w:val="22"/>
        </w:numPr>
        <w:spacing w:line="360" w:lineRule="auto"/>
        <w:jc w:val="both"/>
        <w:rPr>
          <w:lang w:val="sk-SK"/>
        </w:rPr>
      </w:pPr>
      <w:r w:rsidRPr="007C44E2">
        <w:rPr>
          <w:lang w:val="sk-SK"/>
        </w:rPr>
        <w:t>pri dostatočnej výmere nad 400 m2 vo viacerých miestach a podieloch scelené vlastníctvo do väčších pozemkov o</w:t>
      </w:r>
      <w:r w:rsidR="00054F49">
        <w:rPr>
          <w:lang w:val="sk-SK"/>
        </w:rPr>
        <w:t>ptimálnych rozmerov na výstavbu,</w:t>
      </w:r>
    </w:p>
    <w:p w:rsidR="003B124D" w:rsidRPr="007C44E2" w:rsidRDefault="00C50A15" w:rsidP="0050294C">
      <w:pPr>
        <w:pStyle w:val="Odstavecseseznamem"/>
        <w:numPr>
          <w:ilvl w:val="0"/>
          <w:numId w:val="22"/>
        </w:numPr>
        <w:spacing w:line="360" w:lineRule="auto"/>
        <w:jc w:val="both"/>
        <w:rPr>
          <w:lang w:val="sk-SK"/>
        </w:rPr>
      </w:pPr>
      <w:r w:rsidRPr="007C44E2">
        <w:rPr>
          <w:lang w:val="sk-SK"/>
        </w:rPr>
        <w:lastRenderedPageBreak/>
        <w:t xml:space="preserve">pri </w:t>
      </w:r>
      <w:r w:rsidR="003B124D" w:rsidRPr="007C44E2">
        <w:rPr>
          <w:lang w:val="sk-SK"/>
        </w:rPr>
        <w:t xml:space="preserve">spoluvlastníctve pozemku viacerých vlastníkov ( </w:t>
      </w:r>
      <w:r w:rsidR="005A6CD9">
        <w:rPr>
          <w:lang w:val="sk-SK"/>
        </w:rPr>
        <w:t>aj neznámy vlastníci v zastúpení</w:t>
      </w:r>
      <w:r w:rsidR="003B124D" w:rsidRPr="007C44E2">
        <w:rPr>
          <w:lang w:val="sk-SK"/>
        </w:rPr>
        <w:t xml:space="preserve"> SPF) ich rozdelenie na samostatné pozemky</w:t>
      </w:r>
      <w:r w:rsidR="00054F49">
        <w:rPr>
          <w:lang w:val="sk-SK"/>
        </w:rPr>
        <w:t>,</w:t>
      </w:r>
    </w:p>
    <w:p w:rsidR="0050294C" w:rsidRPr="007C44E2" w:rsidRDefault="001257F2" w:rsidP="0050294C">
      <w:pPr>
        <w:pStyle w:val="Odstavecseseznamem"/>
        <w:numPr>
          <w:ilvl w:val="0"/>
          <w:numId w:val="22"/>
        </w:numPr>
        <w:spacing w:line="360" w:lineRule="auto"/>
        <w:jc w:val="both"/>
        <w:rPr>
          <w:lang w:val="sk-SK"/>
        </w:rPr>
      </w:pPr>
      <w:r w:rsidRPr="007C44E2">
        <w:rPr>
          <w:lang w:val="sk-SK"/>
        </w:rPr>
        <w:t xml:space="preserve">pri menších výmerách </w:t>
      </w:r>
      <w:r w:rsidR="004250F8" w:rsidRPr="007C44E2">
        <w:rPr>
          <w:lang w:val="sk-SK"/>
        </w:rPr>
        <w:t xml:space="preserve">možnosť zlúčenia vlastníckych vzťahov na požiadavku /podľa rodinných príslušníkov a pod.../, </w:t>
      </w:r>
    </w:p>
    <w:p w:rsidR="003B124D" w:rsidRPr="007C44E2" w:rsidRDefault="003B124D" w:rsidP="0050294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1257F2" w:rsidRPr="007C44E2" w:rsidRDefault="001257F2" w:rsidP="0050294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7C44E2">
        <w:rPr>
          <w:rFonts w:ascii="Times New Roman" w:hAnsi="Times New Roman"/>
          <w:b w:val="0"/>
          <w:sz w:val="24"/>
          <w:szCs w:val="24"/>
        </w:rPr>
        <w:t xml:space="preserve">a to všetko - </w:t>
      </w:r>
    </w:p>
    <w:p w:rsidR="00C50A15" w:rsidRPr="00054F49" w:rsidRDefault="00C50A15" w:rsidP="00C50A1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4F49">
        <w:rPr>
          <w:rFonts w:ascii="Times New Roman" w:hAnsi="Times New Roman"/>
          <w:sz w:val="24"/>
          <w:szCs w:val="24"/>
        </w:rPr>
        <w:tab/>
      </w:r>
      <w:r w:rsidR="00054F49">
        <w:rPr>
          <w:rFonts w:ascii="Times New Roman" w:hAnsi="Times New Roman"/>
          <w:sz w:val="24"/>
          <w:szCs w:val="24"/>
        </w:rPr>
        <w:t>b</w:t>
      </w:r>
      <w:r w:rsidR="004250F8" w:rsidRPr="00054F49">
        <w:rPr>
          <w:rFonts w:ascii="Times New Roman" w:hAnsi="Times New Roman"/>
          <w:sz w:val="24"/>
          <w:szCs w:val="24"/>
        </w:rPr>
        <w:t>ez zmlúv</w:t>
      </w:r>
      <w:r w:rsidR="001257F2" w:rsidRPr="00054F49">
        <w:rPr>
          <w:rFonts w:ascii="Times New Roman" w:hAnsi="Times New Roman"/>
          <w:sz w:val="24"/>
          <w:szCs w:val="24"/>
        </w:rPr>
        <w:t>,</w:t>
      </w:r>
      <w:r w:rsidR="004250F8" w:rsidRPr="00054F49">
        <w:rPr>
          <w:rFonts w:ascii="Times New Roman" w:hAnsi="Times New Roman"/>
          <w:sz w:val="24"/>
          <w:szCs w:val="24"/>
        </w:rPr>
        <w:t xml:space="preserve"> geometrických plánov, </w:t>
      </w:r>
      <w:r w:rsidR="007D3F7F" w:rsidRPr="00054F49">
        <w:rPr>
          <w:rFonts w:ascii="Times New Roman" w:hAnsi="Times New Roman"/>
          <w:sz w:val="24"/>
          <w:szCs w:val="24"/>
        </w:rPr>
        <w:t>nezávislé</w:t>
      </w:r>
      <w:r w:rsidRPr="00054F49">
        <w:rPr>
          <w:rFonts w:ascii="Times New Roman" w:hAnsi="Times New Roman"/>
          <w:sz w:val="24"/>
          <w:szCs w:val="24"/>
        </w:rPr>
        <w:t xml:space="preserve"> od  tvaru pozemku, rozdrobenosti a počtu vlastníckych vzťahov na pozemku, a </w:t>
      </w:r>
      <w:r w:rsidR="004250F8" w:rsidRPr="00054F49">
        <w:rPr>
          <w:rFonts w:ascii="Times New Roman" w:hAnsi="Times New Roman"/>
          <w:sz w:val="24"/>
          <w:szCs w:val="24"/>
        </w:rPr>
        <w:t xml:space="preserve"> to iba </w:t>
      </w:r>
      <w:r w:rsidR="006A52F6" w:rsidRPr="00054F49">
        <w:rPr>
          <w:rFonts w:ascii="Times New Roman" w:hAnsi="Times New Roman"/>
          <w:sz w:val="24"/>
          <w:szCs w:val="24"/>
        </w:rPr>
        <w:t>v spolupráci</w:t>
      </w:r>
      <w:r w:rsidRPr="00054F49">
        <w:rPr>
          <w:rFonts w:ascii="Times New Roman" w:hAnsi="Times New Roman"/>
          <w:sz w:val="24"/>
          <w:szCs w:val="24"/>
        </w:rPr>
        <w:t xml:space="preserve"> s Okresným úradom  Námestovo,</w:t>
      </w:r>
      <w:r w:rsidR="00011430">
        <w:rPr>
          <w:rFonts w:ascii="Times New Roman" w:hAnsi="Times New Roman"/>
          <w:sz w:val="24"/>
          <w:szCs w:val="24"/>
        </w:rPr>
        <w:t xml:space="preserve"> pozemkovým a lesným odborom (ďalej len OÚ Námestovo, PLO),</w:t>
      </w:r>
      <w:r w:rsidRPr="00054F49">
        <w:rPr>
          <w:rFonts w:ascii="Times New Roman" w:hAnsi="Times New Roman"/>
          <w:sz w:val="24"/>
          <w:szCs w:val="24"/>
        </w:rPr>
        <w:t xml:space="preserve"> obecným úradom a </w:t>
      </w:r>
      <w:r w:rsidR="004250F8" w:rsidRPr="00054F49">
        <w:rPr>
          <w:rFonts w:ascii="Times New Roman" w:hAnsi="Times New Roman"/>
          <w:sz w:val="24"/>
          <w:szCs w:val="24"/>
        </w:rPr>
        <w:t>zhotoviteľom projektu</w:t>
      </w:r>
      <w:r w:rsidRPr="00054F49">
        <w:rPr>
          <w:rFonts w:ascii="Times New Roman" w:hAnsi="Times New Roman"/>
          <w:sz w:val="24"/>
          <w:szCs w:val="24"/>
        </w:rPr>
        <w:t xml:space="preserve">. </w:t>
      </w:r>
    </w:p>
    <w:p w:rsidR="0091082C" w:rsidRPr="007C44E2" w:rsidRDefault="0091082C" w:rsidP="004E1EB5">
      <w:pPr>
        <w:pStyle w:val="Zkladntext"/>
        <w:spacing w:line="360" w:lineRule="auto"/>
        <w:rPr>
          <w:b w:val="0"/>
          <w:bCs/>
          <w:szCs w:val="24"/>
        </w:rPr>
      </w:pPr>
    </w:p>
    <w:p w:rsidR="004250F8" w:rsidRPr="007C44E2" w:rsidRDefault="003B124D" w:rsidP="004E1EB5">
      <w:pPr>
        <w:pStyle w:val="Zkladntext"/>
        <w:spacing w:line="360" w:lineRule="auto"/>
        <w:rPr>
          <w:i/>
          <w:iCs/>
          <w:szCs w:val="24"/>
        </w:rPr>
      </w:pPr>
      <w:r w:rsidRPr="007C44E2">
        <w:rPr>
          <w:i/>
          <w:iCs/>
          <w:szCs w:val="24"/>
        </w:rPr>
        <w:t xml:space="preserve">2. </w:t>
      </w:r>
      <w:r w:rsidR="0091082C" w:rsidRPr="007C44E2">
        <w:rPr>
          <w:i/>
          <w:iCs/>
          <w:szCs w:val="24"/>
        </w:rPr>
        <w:t>Čo sú</w:t>
      </w:r>
      <w:r w:rsidR="00B47C1F" w:rsidRPr="007C44E2">
        <w:rPr>
          <w:i/>
          <w:iCs/>
          <w:szCs w:val="24"/>
        </w:rPr>
        <w:t xml:space="preserve"> to</w:t>
      </w:r>
      <w:r w:rsidR="0091082C" w:rsidRPr="007C44E2">
        <w:rPr>
          <w:i/>
          <w:iCs/>
          <w:szCs w:val="24"/>
        </w:rPr>
        <w:t xml:space="preserve"> J</w:t>
      </w:r>
      <w:r w:rsidR="00054F49">
        <w:rPr>
          <w:i/>
          <w:iCs/>
          <w:szCs w:val="24"/>
        </w:rPr>
        <w:t>PÚ</w:t>
      </w:r>
      <w:r w:rsidR="0091082C" w:rsidRPr="007C44E2">
        <w:rPr>
          <w:i/>
          <w:iCs/>
          <w:szCs w:val="24"/>
        </w:rPr>
        <w:t xml:space="preserve">? </w:t>
      </w:r>
      <w:r w:rsidR="004250F8" w:rsidRPr="007C44E2">
        <w:rPr>
          <w:i/>
          <w:iCs/>
          <w:szCs w:val="24"/>
        </w:rPr>
        <w:t xml:space="preserve">  </w:t>
      </w:r>
    </w:p>
    <w:p w:rsidR="001A278D" w:rsidRPr="007C44E2" w:rsidRDefault="001A278D" w:rsidP="001A278D">
      <w:pPr>
        <w:pStyle w:val="Zkladntext"/>
        <w:spacing w:line="360" w:lineRule="auto"/>
        <w:rPr>
          <w:bCs/>
          <w:szCs w:val="24"/>
        </w:rPr>
      </w:pPr>
      <w:r w:rsidRPr="007C44E2">
        <w:rPr>
          <w:b w:val="0"/>
          <w:bCs/>
          <w:szCs w:val="24"/>
        </w:rPr>
        <w:tab/>
        <w:t>Konanie o </w:t>
      </w:r>
      <w:r w:rsidR="00054F49">
        <w:rPr>
          <w:b w:val="0"/>
          <w:bCs/>
          <w:szCs w:val="24"/>
        </w:rPr>
        <w:t>JPÚ</w:t>
      </w:r>
      <w:r w:rsidRPr="007C44E2">
        <w:rPr>
          <w:b w:val="0"/>
          <w:bCs/>
          <w:szCs w:val="24"/>
        </w:rPr>
        <w:t xml:space="preserve"> </w:t>
      </w:r>
      <w:r w:rsidR="006A52F6" w:rsidRPr="007C44E2">
        <w:rPr>
          <w:b w:val="0"/>
          <w:bCs/>
          <w:szCs w:val="24"/>
        </w:rPr>
        <w:t>u</w:t>
      </w:r>
      <w:r w:rsidRPr="007C44E2">
        <w:rPr>
          <w:b w:val="0"/>
          <w:bCs/>
          <w:szCs w:val="24"/>
        </w:rPr>
        <w:t xml:space="preserve">pravuje zákon č. 330/91 Zb. o pozemkových úpravách, usporiadaní pozemkového vlastníctva, pozemkových úradoch, pozemkovom fonde a o pozemkových spoločenstvách v znení neskorších predpisov. </w:t>
      </w:r>
      <w:r w:rsidR="00054F49">
        <w:rPr>
          <w:b w:val="0"/>
          <w:bCs/>
          <w:szCs w:val="24"/>
        </w:rPr>
        <w:t>Celý proces zastrešuje</w:t>
      </w:r>
      <w:r w:rsidRPr="007C44E2">
        <w:rPr>
          <w:bCs/>
          <w:szCs w:val="24"/>
        </w:rPr>
        <w:t xml:space="preserve"> príslušný</w:t>
      </w:r>
      <w:r w:rsidR="00011430">
        <w:rPr>
          <w:bCs/>
          <w:szCs w:val="24"/>
        </w:rPr>
        <w:t xml:space="preserve"> OÚ Námestovo, PLO</w:t>
      </w:r>
      <w:r w:rsidRPr="007C44E2">
        <w:rPr>
          <w:bCs/>
          <w:szCs w:val="24"/>
        </w:rPr>
        <w:t>, ktor</w:t>
      </w:r>
      <w:r w:rsidR="00342FAA" w:rsidRPr="007C44E2">
        <w:rPr>
          <w:bCs/>
          <w:szCs w:val="24"/>
        </w:rPr>
        <w:t>ý</w:t>
      </w:r>
      <w:r w:rsidRPr="007C44E2">
        <w:rPr>
          <w:bCs/>
          <w:szCs w:val="24"/>
        </w:rPr>
        <w:t xml:space="preserve">  vyd</w:t>
      </w:r>
      <w:r w:rsidR="005A50E9" w:rsidRPr="007C44E2">
        <w:rPr>
          <w:bCs/>
          <w:szCs w:val="24"/>
        </w:rPr>
        <w:t xml:space="preserve">áva povolenie o začatí JPÚ, </w:t>
      </w:r>
      <w:r w:rsidR="00342FAA" w:rsidRPr="007C44E2">
        <w:rPr>
          <w:bCs/>
          <w:szCs w:val="24"/>
        </w:rPr>
        <w:t xml:space="preserve">schvaľuje jednotlivé etapy, </w:t>
      </w:r>
      <w:r w:rsidR="005A50E9" w:rsidRPr="007C44E2">
        <w:rPr>
          <w:bCs/>
          <w:szCs w:val="24"/>
        </w:rPr>
        <w:t>vydá</w:t>
      </w:r>
      <w:r w:rsidRPr="007C44E2">
        <w:rPr>
          <w:bCs/>
          <w:szCs w:val="24"/>
        </w:rPr>
        <w:t xml:space="preserve">va </w:t>
      </w:r>
      <w:r w:rsidR="005A50E9" w:rsidRPr="007C44E2">
        <w:rPr>
          <w:bCs/>
          <w:szCs w:val="24"/>
        </w:rPr>
        <w:t xml:space="preserve">všetky </w:t>
      </w:r>
      <w:r w:rsidRPr="007C44E2">
        <w:rPr>
          <w:bCs/>
          <w:szCs w:val="24"/>
        </w:rPr>
        <w:t xml:space="preserve"> rozhodnutia</w:t>
      </w:r>
      <w:r w:rsidR="005A50E9" w:rsidRPr="007C44E2">
        <w:rPr>
          <w:bCs/>
          <w:szCs w:val="24"/>
        </w:rPr>
        <w:t xml:space="preserve"> počas konania pozemkových úprav, dbá o zákonnosť v procese konania a schvaľ</w:t>
      </w:r>
      <w:r w:rsidR="0040029A" w:rsidRPr="007C44E2">
        <w:rPr>
          <w:bCs/>
          <w:szCs w:val="24"/>
        </w:rPr>
        <w:t>uje ukončenie pozemkových úprav.</w:t>
      </w:r>
    </w:p>
    <w:p w:rsidR="00E246C6" w:rsidRPr="007C44E2" w:rsidRDefault="001A278D" w:rsidP="004E1EB5">
      <w:pPr>
        <w:pStyle w:val="Zkladntext"/>
        <w:spacing w:line="360" w:lineRule="auto"/>
        <w:rPr>
          <w:b w:val="0"/>
          <w:bCs/>
          <w:szCs w:val="24"/>
        </w:rPr>
      </w:pPr>
      <w:r w:rsidRPr="007C44E2">
        <w:rPr>
          <w:b w:val="0"/>
          <w:bCs/>
          <w:szCs w:val="24"/>
        </w:rPr>
        <w:tab/>
      </w:r>
    </w:p>
    <w:p w:rsidR="00E246C6" w:rsidRPr="007C44E2" w:rsidRDefault="00E246C6" w:rsidP="004E1EB5">
      <w:pPr>
        <w:pStyle w:val="Zkladntext"/>
        <w:spacing w:line="360" w:lineRule="auto"/>
        <w:rPr>
          <w:bCs/>
          <w:i/>
          <w:szCs w:val="24"/>
        </w:rPr>
      </w:pPr>
      <w:r w:rsidRPr="007C44E2">
        <w:rPr>
          <w:bCs/>
          <w:i/>
          <w:szCs w:val="24"/>
        </w:rPr>
        <w:t xml:space="preserve">3. Začatie projektu </w:t>
      </w:r>
      <w:r w:rsidR="00011430">
        <w:rPr>
          <w:bCs/>
          <w:i/>
          <w:szCs w:val="24"/>
        </w:rPr>
        <w:t>JPÚ</w:t>
      </w:r>
    </w:p>
    <w:p w:rsidR="006259FC" w:rsidRPr="007C44E2" w:rsidRDefault="001A278D" w:rsidP="004E1EB5">
      <w:pPr>
        <w:pStyle w:val="Zkladntext"/>
        <w:spacing w:line="360" w:lineRule="auto"/>
        <w:rPr>
          <w:b w:val="0"/>
          <w:szCs w:val="24"/>
        </w:rPr>
      </w:pPr>
      <w:r w:rsidRPr="007C44E2">
        <w:rPr>
          <w:b w:val="0"/>
          <w:bCs/>
          <w:szCs w:val="24"/>
        </w:rPr>
        <w:tab/>
      </w:r>
      <w:r w:rsidR="00E246C6" w:rsidRPr="007C44E2">
        <w:rPr>
          <w:b w:val="0"/>
          <w:bCs/>
          <w:szCs w:val="24"/>
        </w:rPr>
        <w:t>Z</w:t>
      </w:r>
      <w:r w:rsidR="006259FC" w:rsidRPr="007C44E2">
        <w:rPr>
          <w:b w:val="0"/>
          <w:szCs w:val="24"/>
        </w:rPr>
        <w:t xml:space="preserve">ákladnou </w:t>
      </w:r>
      <w:r w:rsidR="004250F8" w:rsidRPr="007C44E2">
        <w:rPr>
          <w:b w:val="0"/>
          <w:szCs w:val="24"/>
        </w:rPr>
        <w:t xml:space="preserve">podmienkou </w:t>
      </w:r>
      <w:r w:rsidR="001F00B7" w:rsidRPr="007C44E2">
        <w:rPr>
          <w:b w:val="0"/>
          <w:szCs w:val="24"/>
          <w:u w:val="single"/>
        </w:rPr>
        <w:t>povolenia</w:t>
      </w:r>
      <w:r w:rsidR="00E246C6" w:rsidRPr="007C44E2">
        <w:rPr>
          <w:b w:val="0"/>
          <w:szCs w:val="24"/>
        </w:rPr>
        <w:t xml:space="preserve"> projektu J</w:t>
      </w:r>
      <w:r w:rsidR="00011430">
        <w:rPr>
          <w:b w:val="0"/>
          <w:szCs w:val="24"/>
        </w:rPr>
        <w:t>PÚ</w:t>
      </w:r>
      <w:r w:rsidR="00E246C6" w:rsidRPr="007C44E2">
        <w:rPr>
          <w:b w:val="0"/>
          <w:szCs w:val="24"/>
        </w:rPr>
        <w:t xml:space="preserve"> je </w:t>
      </w:r>
      <w:r w:rsidR="004250F8" w:rsidRPr="007C44E2">
        <w:rPr>
          <w:b w:val="0"/>
          <w:szCs w:val="24"/>
        </w:rPr>
        <w:t xml:space="preserve">preukázať </w:t>
      </w:r>
      <w:r w:rsidR="004250F8" w:rsidRPr="009B36BC">
        <w:rPr>
          <w:i/>
          <w:szCs w:val="24"/>
          <w:u w:val="single"/>
        </w:rPr>
        <w:t>súhlasnú vôľu</w:t>
      </w:r>
      <w:r w:rsidR="004250F8" w:rsidRPr="007C44E2">
        <w:rPr>
          <w:b w:val="0"/>
          <w:szCs w:val="24"/>
          <w:u w:val="single"/>
        </w:rPr>
        <w:t xml:space="preserve"> </w:t>
      </w:r>
      <w:r w:rsidR="00342FAA" w:rsidRPr="007C44E2">
        <w:rPr>
          <w:b w:val="0"/>
          <w:szCs w:val="24"/>
        </w:rPr>
        <w:t>vlastníkov vybranej lokality</w:t>
      </w:r>
      <w:r w:rsidR="00342FAA" w:rsidRPr="00011430">
        <w:rPr>
          <w:b w:val="0"/>
          <w:szCs w:val="24"/>
        </w:rPr>
        <w:t xml:space="preserve"> </w:t>
      </w:r>
      <w:r w:rsidR="00342FAA" w:rsidRPr="009B36BC">
        <w:rPr>
          <w:i/>
          <w:szCs w:val="24"/>
        </w:rPr>
        <w:t xml:space="preserve">s  </w:t>
      </w:r>
      <w:r w:rsidR="004250F8" w:rsidRPr="009B36BC">
        <w:rPr>
          <w:i/>
          <w:szCs w:val="24"/>
        </w:rPr>
        <w:t>výmer</w:t>
      </w:r>
      <w:r w:rsidR="00342FAA" w:rsidRPr="009B36BC">
        <w:rPr>
          <w:i/>
          <w:szCs w:val="24"/>
        </w:rPr>
        <w:t xml:space="preserve">ou </w:t>
      </w:r>
      <w:r w:rsidR="004250F8" w:rsidRPr="009B36BC">
        <w:rPr>
          <w:i/>
          <w:szCs w:val="24"/>
        </w:rPr>
        <w:t xml:space="preserve"> pôdy</w:t>
      </w:r>
      <w:r w:rsidR="00342FAA" w:rsidRPr="009B36BC">
        <w:rPr>
          <w:i/>
          <w:szCs w:val="24"/>
        </w:rPr>
        <w:t xml:space="preserve"> nad 50%</w:t>
      </w:r>
      <w:r w:rsidR="004250F8" w:rsidRPr="009B36BC">
        <w:rPr>
          <w:bCs/>
          <w:i/>
          <w:szCs w:val="24"/>
        </w:rPr>
        <w:t>,</w:t>
      </w:r>
      <w:r w:rsidR="004250F8" w:rsidRPr="007C44E2">
        <w:rPr>
          <w:b w:val="0"/>
          <w:bCs/>
          <w:szCs w:val="24"/>
        </w:rPr>
        <w:t xml:space="preserve"> ktorých sa </w:t>
      </w:r>
      <w:r w:rsidR="006259FC" w:rsidRPr="007C44E2">
        <w:rPr>
          <w:b w:val="0"/>
          <w:bCs/>
          <w:szCs w:val="24"/>
        </w:rPr>
        <w:t xml:space="preserve">projekt </w:t>
      </w:r>
      <w:r w:rsidR="00011430">
        <w:rPr>
          <w:b w:val="0"/>
          <w:bCs/>
          <w:szCs w:val="24"/>
        </w:rPr>
        <w:t>JPÚ</w:t>
      </w:r>
      <w:r w:rsidR="006259FC" w:rsidRPr="007C44E2">
        <w:rPr>
          <w:b w:val="0"/>
          <w:bCs/>
          <w:szCs w:val="24"/>
        </w:rPr>
        <w:t xml:space="preserve"> bude dotýkať. </w:t>
      </w:r>
      <w:r w:rsidR="004250F8" w:rsidRPr="007C44E2">
        <w:rPr>
          <w:b w:val="0"/>
          <w:szCs w:val="24"/>
        </w:rPr>
        <w:t xml:space="preserve">Čím väčší </w:t>
      </w:r>
      <w:r w:rsidR="004250F8" w:rsidRPr="007C44E2">
        <w:rPr>
          <w:b w:val="0"/>
          <w:bCs/>
          <w:szCs w:val="24"/>
        </w:rPr>
        <w:t>je podiel vlastníkov vo výmere, ktor</w:t>
      </w:r>
      <w:r w:rsidR="006259FC" w:rsidRPr="007C44E2">
        <w:rPr>
          <w:b w:val="0"/>
          <w:bCs/>
          <w:szCs w:val="24"/>
        </w:rPr>
        <w:t>í</w:t>
      </w:r>
      <w:r w:rsidR="004250F8" w:rsidRPr="007C44E2">
        <w:rPr>
          <w:b w:val="0"/>
          <w:bCs/>
          <w:szCs w:val="24"/>
        </w:rPr>
        <w:t xml:space="preserve"> </w:t>
      </w:r>
      <w:r w:rsidR="004250F8" w:rsidRPr="007C44E2">
        <w:rPr>
          <w:b w:val="0"/>
          <w:szCs w:val="24"/>
        </w:rPr>
        <w:t xml:space="preserve">súhlasia </w:t>
      </w:r>
      <w:r w:rsidR="004250F8" w:rsidRPr="007C44E2">
        <w:rPr>
          <w:b w:val="0"/>
          <w:bCs/>
          <w:szCs w:val="24"/>
        </w:rPr>
        <w:t xml:space="preserve">s vykonaním projektu </w:t>
      </w:r>
      <w:r w:rsidR="003D258B" w:rsidRPr="007C44E2">
        <w:rPr>
          <w:b w:val="0"/>
          <w:bCs/>
          <w:szCs w:val="24"/>
        </w:rPr>
        <w:t xml:space="preserve"> </w:t>
      </w:r>
      <w:r w:rsidR="004250F8" w:rsidRPr="007C44E2">
        <w:rPr>
          <w:b w:val="0"/>
          <w:bCs/>
          <w:szCs w:val="24"/>
        </w:rPr>
        <w:t>JP</w:t>
      </w:r>
      <w:r w:rsidR="006A52F6" w:rsidRPr="007C44E2">
        <w:rPr>
          <w:b w:val="0"/>
          <w:bCs/>
          <w:szCs w:val="24"/>
        </w:rPr>
        <w:t>Ú</w:t>
      </w:r>
      <w:r w:rsidR="006259FC" w:rsidRPr="007C44E2">
        <w:rPr>
          <w:b w:val="0"/>
          <w:bCs/>
          <w:szCs w:val="24"/>
        </w:rPr>
        <w:t xml:space="preserve">, </w:t>
      </w:r>
      <w:r w:rsidR="004250F8" w:rsidRPr="007C44E2">
        <w:rPr>
          <w:b w:val="0"/>
          <w:bCs/>
          <w:szCs w:val="24"/>
        </w:rPr>
        <w:t>tým je zaručená vyššia úspešnosť vykonania projektu JPÚ.</w:t>
      </w:r>
    </w:p>
    <w:p w:rsidR="001F00B7" w:rsidRPr="007C44E2" w:rsidRDefault="001F00B7" w:rsidP="001F00B7">
      <w:pPr>
        <w:spacing w:after="160" w:line="259" w:lineRule="auto"/>
        <w:rPr>
          <w:rFonts w:ascii="Times New Roman" w:hAnsi="Times New Roman"/>
          <w:i/>
          <w:iCs/>
          <w:sz w:val="24"/>
          <w:szCs w:val="24"/>
        </w:rPr>
      </w:pPr>
    </w:p>
    <w:p w:rsidR="001F00B7" w:rsidRPr="007C44E2" w:rsidRDefault="007C391A" w:rsidP="001F00B7">
      <w:pPr>
        <w:spacing w:after="160" w:line="259" w:lineRule="auto"/>
        <w:rPr>
          <w:rFonts w:ascii="Times New Roman" w:hAnsi="Times New Roman"/>
          <w:i/>
          <w:iCs/>
          <w:sz w:val="24"/>
          <w:szCs w:val="24"/>
        </w:rPr>
      </w:pPr>
      <w:r w:rsidRPr="007C44E2">
        <w:rPr>
          <w:rFonts w:ascii="Times New Roman" w:hAnsi="Times New Roman"/>
          <w:i/>
          <w:iCs/>
          <w:sz w:val="24"/>
          <w:szCs w:val="24"/>
        </w:rPr>
        <w:t>4</w:t>
      </w:r>
      <w:r w:rsidR="001F00B7" w:rsidRPr="007C44E2">
        <w:rPr>
          <w:rFonts w:ascii="Times New Roman" w:hAnsi="Times New Roman"/>
          <w:i/>
          <w:iCs/>
          <w:sz w:val="24"/>
          <w:szCs w:val="24"/>
        </w:rPr>
        <w:t xml:space="preserve">. Postupnosť krokov </w:t>
      </w:r>
      <w:r w:rsidR="00E47563" w:rsidRPr="007C44E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F00B7" w:rsidRPr="007C44E2">
        <w:rPr>
          <w:rFonts w:ascii="Times New Roman" w:hAnsi="Times New Roman"/>
          <w:i/>
          <w:iCs/>
          <w:sz w:val="24"/>
          <w:szCs w:val="24"/>
        </w:rPr>
        <w:t>projektu J</w:t>
      </w:r>
      <w:r w:rsidR="00011430">
        <w:rPr>
          <w:rFonts w:ascii="Times New Roman" w:hAnsi="Times New Roman"/>
          <w:i/>
          <w:iCs/>
          <w:sz w:val="24"/>
          <w:szCs w:val="24"/>
        </w:rPr>
        <w:t>PÚ</w:t>
      </w:r>
      <w:r w:rsidR="001F00B7" w:rsidRPr="007C44E2">
        <w:rPr>
          <w:rFonts w:ascii="Times New Roman" w:hAnsi="Times New Roman"/>
          <w:i/>
          <w:iCs/>
          <w:sz w:val="24"/>
          <w:szCs w:val="24"/>
        </w:rPr>
        <w:t>.</w:t>
      </w:r>
    </w:p>
    <w:p w:rsidR="001F00B7" w:rsidRPr="007C44E2" w:rsidRDefault="001F00B7" w:rsidP="001F00B7">
      <w:pPr>
        <w:pStyle w:val="Odstavecseseznamem"/>
        <w:numPr>
          <w:ilvl w:val="0"/>
          <w:numId w:val="28"/>
        </w:numPr>
        <w:spacing w:after="160" w:line="259" w:lineRule="auto"/>
        <w:rPr>
          <w:lang w:val="sk-SK"/>
        </w:rPr>
      </w:pPr>
      <w:r w:rsidRPr="007C44E2">
        <w:rPr>
          <w:b/>
          <w:bCs/>
          <w:lang w:val="sk-SK"/>
        </w:rPr>
        <w:t xml:space="preserve">krok </w:t>
      </w:r>
      <w:r w:rsidRPr="007C44E2">
        <w:rPr>
          <w:lang w:val="sk-SK"/>
        </w:rPr>
        <w:t>– výber lokality a podanie žiadosti na O</w:t>
      </w:r>
      <w:r w:rsidR="00011430">
        <w:rPr>
          <w:lang w:val="sk-SK"/>
        </w:rPr>
        <w:t>Ú Námestovo, PLO</w:t>
      </w:r>
      <w:r w:rsidRPr="007C44E2">
        <w:rPr>
          <w:lang w:val="sk-SK"/>
        </w:rPr>
        <w:t xml:space="preserve"> o nariadení konania o začatí konania</w:t>
      </w:r>
    </w:p>
    <w:p w:rsidR="00CC67EB" w:rsidRPr="00CC67EB" w:rsidRDefault="001F00B7" w:rsidP="00B17EE4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47" w:line="259" w:lineRule="auto"/>
        <w:rPr>
          <w:rFonts w:ascii="Generic1-Regular" w:eastAsiaTheme="minorHAnsi" w:hAnsi="Generic1-Regular" w:cs="Generic1-Regular"/>
          <w:sz w:val="23"/>
          <w:szCs w:val="23"/>
          <w:lang w:val="sk-SK" w:eastAsia="en-US"/>
        </w:rPr>
      </w:pPr>
      <w:r w:rsidRPr="00CC67EB">
        <w:rPr>
          <w:b/>
          <w:bCs/>
          <w:lang w:val="sk-SK"/>
        </w:rPr>
        <w:t>kro</w:t>
      </w:r>
      <w:r w:rsidRPr="00CC67EB">
        <w:rPr>
          <w:lang w:val="sk-SK"/>
        </w:rPr>
        <w:t xml:space="preserve">k - </w:t>
      </w:r>
      <w:r w:rsidR="00B17EE4" w:rsidRPr="00CC67EB">
        <w:rPr>
          <w:lang w:val="sk-SK"/>
        </w:rPr>
        <w:t xml:space="preserve">po nariadení </w:t>
      </w:r>
      <w:r w:rsidR="00BA490C" w:rsidRPr="00CC67EB">
        <w:rPr>
          <w:lang w:val="sk-SK"/>
        </w:rPr>
        <w:t xml:space="preserve">začatia </w:t>
      </w:r>
      <w:r w:rsidR="00CC67EB">
        <w:rPr>
          <w:lang w:val="sk-SK"/>
        </w:rPr>
        <w:t>O</w:t>
      </w:r>
      <w:r w:rsidR="00011430">
        <w:rPr>
          <w:lang w:val="sk-SK"/>
        </w:rPr>
        <w:t xml:space="preserve">Ú Námestovo, PLO </w:t>
      </w:r>
      <w:r w:rsidR="00CC67EB">
        <w:rPr>
          <w:lang w:val="sk-SK"/>
        </w:rPr>
        <w:t>začína prípravne konanie, ktoré sa vykonáva za účelom</w:t>
      </w:r>
    </w:p>
    <w:p w:rsidR="00B17EE4" w:rsidRPr="00CC67EB" w:rsidRDefault="00CC67EB" w:rsidP="00CC67EB">
      <w:pPr>
        <w:pStyle w:val="Odstavecseseznamem"/>
        <w:autoSpaceDE w:val="0"/>
        <w:autoSpaceDN w:val="0"/>
        <w:adjustRightInd w:val="0"/>
        <w:spacing w:after="147" w:line="259" w:lineRule="auto"/>
        <w:rPr>
          <w:rFonts w:ascii="Generic1-Regular" w:eastAsiaTheme="minorHAnsi" w:hAnsi="Generic1-Regular" w:cs="Generic1-Regular"/>
          <w:sz w:val="23"/>
          <w:szCs w:val="23"/>
          <w:lang w:val="sk-SK" w:eastAsia="en-US"/>
        </w:rPr>
      </w:pPr>
      <w:r>
        <w:rPr>
          <w:lang w:val="sk-SK"/>
        </w:rPr>
        <w:tab/>
      </w:r>
      <w:r w:rsidR="00B17EE4" w:rsidRPr="00CC67EB">
        <w:rPr>
          <w:rFonts w:ascii="Generic1-Regular" w:eastAsiaTheme="minorHAnsi" w:hAnsi="Generic1-Regular" w:cs="Generic1-Regular"/>
          <w:sz w:val="23"/>
          <w:szCs w:val="23"/>
          <w:lang w:val="sk-SK" w:eastAsia="en-US"/>
        </w:rPr>
        <w:t>a) preverenia dôvodov vykonania pozemkových úprav,</w:t>
      </w:r>
    </w:p>
    <w:p w:rsidR="00B17EE4" w:rsidRPr="007C44E2" w:rsidRDefault="00B17EE4" w:rsidP="00E47563">
      <w:pPr>
        <w:pStyle w:val="Odstavecseseznamem"/>
        <w:autoSpaceDE w:val="0"/>
        <w:autoSpaceDN w:val="0"/>
        <w:adjustRightInd w:val="0"/>
        <w:spacing w:after="147"/>
        <w:jc w:val="both"/>
        <w:rPr>
          <w:rFonts w:ascii="Generic1-Regular" w:eastAsiaTheme="minorHAnsi" w:hAnsi="Generic1-Regular" w:cs="Generic1-Regular"/>
          <w:sz w:val="23"/>
          <w:szCs w:val="23"/>
          <w:lang w:val="sk-SK" w:eastAsia="en-US"/>
        </w:rPr>
      </w:pPr>
      <w:r w:rsidRPr="00CC67EB">
        <w:rPr>
          <w:rFonts w:ascii="Generic1-Regular" w:eastAsiaTheme="minorHAnsi" w:hAnsi="Generic1-Regular" w:cs="Generic1-Regular"/>
          <w:sz w:val="23"/>
          <w:szCs w:val="23"/>
          <w:lang w:val="sk-SK" w:eastAsia="en-US"/>
        </w:rPr>
        <w:tab/>
      </w:r>
      <w:r w:rsidR="00CC67EB">
        <w:rPr>
          <w:rFonts w:ascii="Generic1-Regular" w:eastAsiaTheme="minorHAnsi" w:hAnsi="Generic1-Regular" w:cs="Generic1-Regular"/>
          <w:sz w:val="23"/>
          <w:szCs w:val="23"/>
          <w:lang w:val="sk-SK" w:eastAsia="en-US"/>
        </w:rPr>
        <w:t>b) určenia pozemkov v obvode JPÚ, určenia</w:t>
      </w:r>
      <w:r w:rsidRPr="007C44E2">
        <w:rPr>
          <w:rFonts w:ascii="Generic1-Regular" w:eastAsiaTheme="minorHAnsi" w:hAnsi="Generic1-Regular" w:cs="Generic1-Regular"/>
          <w:sz w:val="23"/>
          <w:szCs w:val="23"/>
          <w:lang w:val="sk-SK" w:eastAsia="en-US"/>
        </w:rPr>
        <w:t xml:space="preserve"> hraníc obvodu JPÚ, určenia </w:t>
      </w:r>
      <w:r w:rsidRPr="007C44E2">
        <w:rPr>
          <w:rFonts w:ascii="Generic1-Regular" w:eastAsiaTheme="minorHAnsi" w:hAnsi="Generic1-Regular" w:cs="Generic1-Regular"/>
          <w:sz w:val="23"/>
          <w:szCs w:val="23"/>
          <w:lang w:val="sk-SK" w:eastAsia="en-US"/>
        </w:rPr>
        <w:tab/>
        <w:t xml:space="preserve">pozemkov, ktoré sú vyňaté z JPÚ, </w:t>
      </w:r>
    </w:p>
    <w:p w:rsidR="00B17EE4" w:rsidRPr="007C44E2" w:rsidRDefault="00B17EE4" w:rsidP="00E47563">
      <w:pPr>
        <w:pStyle w:val="Odstavecseseznamem"/>
        <w:autoSpaceDE w:val="0"/>
        <w:autoSpaceDN w:val="0"/>
        <w:adjustRightInd w:val="0"/>
        <w:jc w:val="both"/>
        <w:rPr>
          <w:rFonts w:ascii="Generic1-Regular" w:eastAsiaTheme="minorHAnsi" w:hAnsi="Generic1-Regular" w:cs="Generic1-Regular"/>
          <w:sz w:val="23"/>
          <w:szCs w:val="23"/>
          <w:lang w:val="sk-SK" w:eastAsia="en-US"/>
        </w:rPr>
      </w:pPr>
      <w:r w:rsidRPr="007C44E2">
        <w:rPr>
          <w:rFonts w:ascii="Generic1-Regular" w:eastAsiaTheme="minorHAnsi" w:hAnsi="Generic1-Regular" w:cs="Generic1-Regular"/>
          <w:sz w:val="23"/>
          <w:szCs w:val="23"/>
          <w:lang w:val="sk-SK" w:eastAsia="en-US"/>
        </w:rPr>
        <w:tab/>
        <w:t xml:space="preserve">c) zistenia záujmu vlastníkov </w:t>
      </w:r>
      <w:r w:rsidR="00E47563" w:rsidRPr="007C44E2">
        <w:rPr>
          <w:rFonts w:ascii="Generic1-Regular" w:eastAsiaTheme="minorHAnsi" w:hAnsi="Generic1-Regular" w:cs="Generic1-Regular"/>
          <w:sz w:val="23"/>
          <w:szCs w:val="23"/>
          <w:lang w:val="sk-SK" w:eastAsia="en-US"/>
        </w:rPr>
        <w:t xml:space="preserve">pozemkov </w:t>
      </w:r>
      <w:r w:rsidRPr="007C44E2">
        <w:rPr>
          <w:rFonts w:ascii="Generic1-Regular" w:eastAsiaTheme="minorHAnsi" w:hAnsi="Generic1-Regular" w:cs="Generic1-Regular"/>
          <w:sz w:val="23"/>
          <w:szCs w:val="23"/>
          <w:lang w:val="sk-SK" w:eastAsia="en-US"/>
        </w:rPr>
        <w:t xml:space="preserve">o JPÚ; záujem je preukázaný, ak s </w:t>
      </w:r>
      <w:r w:rsidR="007C391A" w:rsidRPr="007C44E2">
        <w:rPr>
          <w:rFonts w:ascii="Generic1-Regular" w:eastAsiaTheme="minorHAnsi" w:hAnsi="Generic1-Regular" w:cs="Generic1-Regular"/>
          <w:sz w:val="23"/>
          <w:szCs w:val="23"/>
          <w:lang w:val="sk-SK" w:eastAsia="en-US"/>
        </w:rPr>
        <w:tab/>
      </w:r>
      <w:r w:rsidRPr="007C44E2">
        <w:rPr>
          <w:rFonts w:ascii="Generic1-Regular" w:eastAsiaTheme="minorHAnsi" w:hAnsi="Generic1-Regular" w:cs="Generic1-Regular"/>
          <w:sz w:val="23"/>
          <w:szCs w:val="23"/>
          <w:lang w:val="sk-SK" w:eastAsia="en-US"/>
        </w:rPr>
        <w:t xml:space="preserve">pozemkovými úpravami súhlasia vlastníci najmenej polovičnej výmery pozemkov, </w:t>
      </w:r>
      <w:r w:rsidR="007C391A" w:rsidRPr="007C44E2">
        <w:rPr>
          <w:rFonts w:ascii="Generic1-Regular" w:eastAsiaTheme="minorHAnsi" w:hAnsi="Generic1-Regular" w:cs="Generic1-Regular"/>
          <w:sz w:val="23"/>
          <w:szCs w:val="23"/>
          <w:lang w:val="sk-SK" w:eastAsia="en-US"/>
        </w:rPr>
        <w:tab/>
      </w:r>
      <w:r w:rsidRPr="007C44E2">
        <w:rPr>
          <w:rFonts w:ascii="Generic1-Regular" w:eastAsiaTheme="minorHAnsi" w:hAnsi="Generic1-Regular" w:cs="Generic1-Regular"/>
          <w:sz w:val="23"/>
          <w:szCs w:val="23"/>
          <w:lang w:val="sk-SK" w:eastAsia="en-US"/>
        </w:rPr>
        <w:t xml:space="preserve">ktoré tvoria obvod projektu pozemkových úprav. </w:t>
      </w:r>
    </w:p>
    <w:p w:rsidR="00B17EE4" w:rsidRPr="007C44E2" w:rsidRDefault="00B17EE4" w:rsidP="00E47563">
      <w:pPr>
        <w:pStyle w:val="Zkladntext"/>
        <w:spacing w:line="360" w:lineRule="auto"/>
        <w:rPr>
          <w:b w:val="0"/>
          <w:bCs/>
          <w:szCs w:val="24"/>
        </w:rPr>
      </w:pPr>
    </w:p>
    <w:p w:rsidR="00E47563" w:rsidRPr="007A29A1" w:rsidRDefault="00B17EE4" w:rsidP="009E2A6D">
      <w:pPr>
        <w:pStyle w:val="Zkladntext"/>
        <w:spacing w:line="360" w:lineRule="auto"/>
        <w:rPr>
          <w:b w:val="0"/>
          <w:bCs/>
          <w:szCs w:val="24"/>
        </w:rPr>
      </w:pPr>
      <w:r w:rsidRPr="007C44E2">
        <w:rPr>
          <w:b w:val="0"/>
          <w:bCs/>
          <w:szCs w:val="24"/>
        </w:rPr>
        <w:lastRenderedPageBreak/>
        <w:tab/>
      </w:r>
      <w:r w:rsidRPr="007A29A1">
        <w:rPr>
          <w:b w:val="0"/>
          <w:bCs/>
          <w:szCs w:val="24"/>
        </w:rPr>
        <w:t xml:space="preserve">Na zistenie záujmu vlastníkov a vysvetlenie problematiky </w:t>
      </w:r>
      <w:r w:rsidR="00011430" w:rsidRPr="007A29A1">
        <w:rPr>
          <w:b w:val="0"/>
          <w:bCs/>
          <w:szCs w:val="24"/>
        </w:rPr>
        <w:t>projektu JPÚ</w:t>
      </w:r>
      <w:r w:rsidRPr="007A29A1">
        <w:rPr>
          <w:b w:val="0"/>
          <w:bCs/>
          <w:szCs w:val="24"/>
        </w:rPr>
        <w:t xml:space="preserve"> </w:t>
      </w:r>
      <w:r w:rsidR="00011430" w:rsidRPr="007A29A1">
        <w:rPr>
          <w:b w:val="0"/>
          <w:bCs/>
          <w:szCs w:val="24"/>
        </w:rPr>
        <w:t>o</w:t>
      </w:r>
      <w:r w:rsidR="00E47563" w:rsidRPr="007A29A1">
        <w:rPr>
          <w:b w:val="0"/>
          <w:bCs/>
          <w:szCs w:val="24"/>
        </w:rPr>
        <w:t>kresný úrad</w:t>
      </w:r>
      <w:r w:rsidRPr="007A29A1">
        <w:rPr>
          <w:b w:val="0"/>
          <w:bCs/>
          <w:szCs w:val="24"/>
        </w:rPr>
        <w:t xml:space="preserve"> zvoláva verejné </w:t>
      </w:r>
      <w:r w:rsidR="00011430" w:rsidRPr="007A29A1">
        <w:rPr>
          <w:b w:val="0"/>
          <w:bCs/>
          <w:szCs w:val="24"/>
        </w:rPr>
        <w:t>hovor</w:t>
      </w:r>
      <w:r w:rsidRPr="007A29A1">
        <w:rPr>
          <w:b w:val="0"/>
          <w:bCs/>
          <w:szCs w:val="24"/>
        </w:rPr>
        <w:t xml:space="preserve">, kde sa účastníkom prednesie celá problematika JPÚ spolu s otázkami a odpoveďou na jednotlivé problémy. </w:t>
      </w:r>
      <w:r w:rsidRPr="007A29A1">
        <w:rPr>
          <w:bCs/>
          <w:szCs w:val="24"/>
        </w:rPr>
        <w:t xml:space="preserve">Nakoľko  v súčasnej situácii s pandémiou Covid 19  </w:t>
      </w:r>
      <w:r w:rsidR="00207BAD" w:rsidRPr="007A29A1">
        <w:rPr>
          <w:bCs/>
          <w:szCs w:val="24"/>
        </w:rPr>
        <w:t xml:space="preserve">nie </w:t>
      </w:r>
      <w:r w:rsidRPr="007A29A1">
        <w:rPr>
          <w:bCs/>
          <w:szCs w:val="24"/>
        </w:rPr>
        <w:t xml:space="preserve">je možné zvolávať verejné </w:t>
      </w:r>
      <w:r w:rsidR="00011430" w:rsidRPr="007A29A1">
        <w:rPr>
          <w:bCs/>
          <w:szCs w:val="24"/>
        </w:rPr>
        <w:t>hovory</w:t>
      </w:r>
      <w:r w:rsidRPr="007A29A1">
        <w:rPr>
          <w:bCs/>
          <w:szCs w:val="24"/>
        </w:rPr>
        <w:t xml:space="preserve">,  </w:t>
      </w:r>
      <w:r w:rsidR="00207BAD" w:rsidRPr="007A29A1">
        <w:rPr>
          <w:bCs/>
          <w:szCs w:val="24"/>
        </w:rPr>
        <w:t>bol zvolený postup zabezpečenia informovanosti</w:t>
      </w:r>
      <w:r w:rsidR="00970C5A" w:rsidRPr="007A29A1">
        <w:rPr>
          <w:bCs/>
          <w:szCs w:val="24"/>
        </w:rPr>
        <w:t xml:space="preserve"> účastníkov konania</w:t>
      </w:r>
      <w:r w:rsidR="00207BAD" w:rsidRPr="007A29A1">
        <w:rPr>
          <w:bCs/>
          <w:szCs w:val="24"/>
        </w:rPr>
        <w:t xml:space="preserve"> o plánovanom konaní</w:t>
      </w:r>
      <w:r w:rsidR="00970C5A" w:rsidRPr="007A29A1">
        <w:rPr>
          <w:bCs/>
          <w:szCs w:val="24"/>
        </w:rPr>
        <w:t xml:space="preserve"> a zistenia záujmu, listinnou formou</w:t>
      </w:r>
      <w:bookmarkStart w:id="0" w:name="_GoBack"/>
      <w:bookmarkEnd w:id="0"/>
      <w:r w:rsidRPr="007A29A1">
        <w:rPr>
          <w:bCs/>
          <w:szCs w:val="24"/>
        </w:rPr>
        <w:t>.</w:t>
      </w:r>
      <w:r w:rsidRPr="007A29A1">
        <w:rPr>
          <w:b w:val="0"/>
          <w:bCs/>
          <w:szCs w:val="24"/>
        </w:rPr>
        <w:t xml:space="preserve">  Spôsob riešenia usporiadania vlastníctva pozemkov Vám bude vysvetlený pracovníkmi obecného úradu na osobných stretnutiach s účastníkmi projektu v menších skupinkách. Za porozumenie vopred ďakujeme. Predpokladáme, že je v záujme všetkých vlastníkov využiť túto možnosť pre priebeh úspešného vykonania prvotného prieskumu, či občania vôbec majú záujem realizovať takýto projekt. </w:t>
      </w:r>
    </w:p>
    <w:p w:rsidR="00E47563" w:rsidRPr="007C44E2" w:rsidRDefault="00E47563" w:rsidP="00E47563">
      <w:pPr>
        <w:pStyle w:val="Odstavecseseznamem"/>
        <w:numPr>
          <w:ilvl w:val="0"/>
          <w:numId w:val="22"/>
        </w:numPr>
        <w:ind w:left="1134" w:hanging="283"/>
        <w:rPr>
          <w:lang w:val="sk-SK"/>
        </w:rPr>
      </w:pPr>
      <w:r w:rsidRPr="007A29A1">
        <w:rPr>
          <w:rFonts w:ascii="Generic1-Regular" w:eastAsiaTheme="minorHAnsi" w:hAnsi="Generic1-Regular" w:cs="Generic1-Regular"/>
          <w:sz w:val="23"/>
          <w:szCs w:val="23"/>
          <w:lang w:val="sk-SK" w:eastAsia="en-US"/>
        </w:rPr>
        <w:t xml:space="preserve">d) </w:t>
      </w:r>
      <w:r w:rsidRPr="007A29A1">
        <w:rPr>
          <w:lang w:val="sk-SK"/>
        </w:rPr>
        <w:t>výber dodávateľa na realizáciu JPÚ</w:t>
      </w:r>
      <w:r w:rsidRPr="007C44E2">
        <w:rPr>
          <w:lang w:val="sk-SK"/>
        </w:rPr>
        <w:t xml:space="preserve"> (zodpovednej geodetickej firmy)</w:t>
      </w:r>
    </w:p>
    <w:p w:rsidR="00E47563" w:rsidRPr="007C44E2" w:rsidRDefault="00E47563" w:rsidP="00E47563">
      <w:pPr>
        <w:rPr>
          <w:rFonts w:ascii="Times New Roman" w:hAnsi="Times New Roman"/>
          <w:sz w:val="24"/>
          <w:szCs w:val="24"/>
        </w:rPr>
      </w:pPr>
    </w:p>
    <w:p w:rsidR="00202371" w:rsidRPr="007C44E2" w:rsidRDefault="008A6825" w:rsidP="007A19EA">
      <w:pPr>
        <w:pStyle w:val="Odstavecseseznamem"/>
        <w:numPr>
          <w:ilvl w:val="0"/>
          <w:numId w:val="28"/>
        </w:numPr>
        <w:spacing w:after="160" w:line="259" w:lineRule="auto"/>
        <w:rPr>
          <w:lang w:val="sk-SK"/>
        </w:rPr>
      </w:pPr>
      <w:r w:rsidRPr="009E2A6D">
        <w:rPr>
          <w:b/>
          <w:bCs/>
          <w:lang w:val="sk-SK"/>
        </w:rPr>
        <w:t>krok</w:t>
      </w:r>
      <w:r w:rsidRPr="009E2A6D">
        <w:rPr>
          <w:b/>
          <w:lang w:val="sk-SK"/>
        </w:rPr>
        <w:t xml:space="preserve"> </w:t>
      </w:r>
      <w:r w:rsidRPr="007C44E2">
        <w:rPr>
          <w:lang w:val="sk-SK"/>
        </w:rPr>
        <w:t xml:space="preserve">– po </w:t>
      </w:r>
      <w:r w:rsidR="00E47563" w:rsidRPr="007C44E2">
        <w:rPr>
          <w:lang w:val="sk-SK"/>
        </w:rPr>
        <w:t>preverení splnenia zákonom</w:t>
      </w:r>
      <w:r w:rsidR="00011430">
        <w:rPr>
          <w:lang w:val="sk-SK"/>
        </w:rPr>
        <w:t xml:space="preserve"> stanovených podmienok OÚ Námestovo, PLO </w:t>
      </w:r>
      <w:r w:rsidR="00E47563" w:rsidRPr="007C44E2">
        <w:rPr>
          <w:lang w:val="sk-SK"/>
        </w:rPr>
        <w:t>vydá rozhodnutie o</w:t>
      </w:r>
      <w:r w:rsidR="00011430">
        <w:rPr>
          <w:lang w:val="sk-SK"/>
        </w:rPr>
        <w:t> </w:t>
      </w:r>
      <w:r w:rsidR="00E47563" w:rsidRPr="007C44E2">
        <w:rPr>
          <w:u w:val="single"/>
          <w:lang w:val="sk-SK"/>
        </w:rPr>
        <w:t>povolení</w:t>
      </w:r>
      <w:r w:rsidR="00011430">
        <w:rPr>
          <w:u w:val="single"/>
          <w:lang w:val="sk-SK"/>
        </w:rPr>
        <w:t xml:space="preserve"> pozemkových úprav</w:t>
      </w:r>
      <w:r w:rsidR="00E47563" w:rsidRPr="007C44E2">
        <w:rPr>
          <w:u w:val="single"/>
          <w:lang w:val="sk-SK"/>
        </w:rPr>
        <w:t xml:space="preserve"> </w:t>
      </w:r>
      <w:r w:rsidR="00E47563" w:rsidRPr="007C44E2">
        <w:rPr>
          <w:lang w:val="sk-SK"/>
        </w:rPr>
        <w:t>a</w:t>
      </w:r>
      <w:r w:rsidRPr="007C44E2">
        <w:rPr>
          <w:lang w:val="sk-SK"/>
        </w:rPr>
        <w:t xml:space="preserve"> začne s</w:t>
      </w:r>
      <w:r w:rsidR="00236554" w:rsidRPr="007C44E2">
        <w:rPr>
          <w:lang w:val="sk-SK"/>
        </w:rPr>
        <w:t>a s</w:t>
      </w:r>
      <w:r w:rsidRPr="007C44E2">
        <w:rPr>
          <w:lang w:val="sk-SK"/>
        </w:rPr>
        <w:t> praktickou realizáciou projektu JPÚ</w:t>
      </w:r>
      <w:r w:rsidR="00011430">
        <w:rPr>
          <w:lang w:val="sk-SK"/>
        </w:rPr>
        <w:t>.</w:t>
      </w:r>
    </w:p>
    <w:p w:rsidR="007A19EA" w:rsidRPr="007C44E2" w:rsidRDefault="007A19EA" w:rsidP="007A19EA">
      <w:pPr>
        <w:pStyle w:val="Odstavecseseznamem"/>
        <w:spacing w:after="160" w:line="259" w:lineRule="auto"/>
        <w:rPr>
          <w:lang w:val="sk-SK"/>
        </w:rPr>
      </w:pPr>
    </w:p>
    <w:p w:rsidR="00202371" w:rsidRPr="007C44E2" w:rsidRDefault="00202371" w:rsidP="00202371">
      <w:pPr>
        <w:pStyle w:val="Odstavecseseznamem"/>
        <w:rPr>
          <w:lang w:val="sk-SK"/>
        </w:rPr>
      </w:pPr>
      <w:r w:rsidRPr="007C44E2">
        <w:rPr>
          <w:lang w:val="sk-SK"/>
        </w:rPr>
        <w:t xml:space="preserve">Počas tohto kroku obec zabezpečí: </w:t>
      </w:r>
    </w:p>
    <w:p w:rsidR="007A19EA" w:rsidRPr="007C44E2" w:rsidRDefault="007B53C3" w:rsidP="00202371">
      <w:pPr>
        <w:pStyle w:val="Odstavecseseznamem"/>
        <w:rPr>
          <w:lang w:val="sk-SK"/>
        </w:rPr>
      </w:pPr>
      <w:r w:rsidRPr="007C44E2">
        <w:rPr>
          <w:lang w:val="sk-SK"/>
        </w:rPr>
        <w:t>- usku</w:t>
      </w:r>
      <w:r w:rsidR="00202371" w:rsidRPr="007C44E2">
        <w:rPr>
          <w:lang w:val="sk-SK"/>
        </w:rPr>
        <w:t>točn</w:t>
      </w:r>
      <w:r w:rsidRPr="007C44E2">
        <w:rPr>
          <w:lang w:val="sk-SK"/>
        </w:rPr>
        <w:t>enie</w:t>
      </w:r>
      <w:r w:rsidR="00202371" w:rsidRPr="007C44E2">
        <w:rPr>
          <w:lang w:val="sk-SK"/>
        </w:rPr>
        <w:t xml:space="preserve"> valné</w:t>
      </w:r>
      <w:r w:rsidRPr="007C44E2">
        <w:rPr>
          <w:lang w:val="sk-SK"/>
        </w:rPr>
        <w:t xml:space="preserve">ho </w:t>
      </w:r>
      <w:r w:rsidR="00202371" w:rsidRPr="007C44E2">
        <w:rPr>
          <w:lang w:val="sk-SK"/>
        </w:rPr>
        <w:t xml:space="preserve"> </w:t>
      </w:r>
      <w:r w:rsidRPr="007C44E2">
        <w:rPr>
          <w:lang w:val="sk-SK"/>
        </w:rPr>
        <w:t>zhromaždenia</w:t>
      </w:r>
      <w:r w:rsidR="00202371" w:rsidRPr="007C44E2">
        <w:rPr>
          <w:lang w:val="sk-SK"/>
        </w:rPr>
        <w:t xml:space="preserve"> všetkých vlastníkov, na ktorom </w:t>
      </w:r>
      <w:r w:rsidRPr="007C44E2">
        <w:rPr>
          <w:lang w:val="sk-SK"/>
        </w:rPr>
        <w:t xml:space="preserve"> </w:t>
      </w:r>
      <w:r w:rsidR="00202371" w:rsidRPr="007C44E2">
        <w:rPr>
          <w:lang w:val="sk-SK"/>
        </w:rPr>
        <w:t xml:space="preserve">sa odsúhlasia stanovy </w:t>
      </w:r>
      <w:r w:rsidR="007A19EA" w:rsidRPr="007C44E2">
        <w:rPr>
          <w:lang w:val="sk-SK"/>
        </w:rPr>
        <w:t xml:space="preserve">združenia účastníkov JPÚ a zvolí </w:t>
      </w:r>
      <w:r w:rsidR="00202371" w:rsidRPr="007C44E2">
        <w:rPr>
          <w:lang w:val="sk-SK"/>
        </w:rPr>
        <w:t xml:space="preserve"> sa </w:t>
      </w:r>
      <w:r w:rsidR="007D3F7F" w:rsidRPr="007C44E2">
        <w:rPr>
          <w:lang w:val="sk-SK"/>
        </w:rPr>
        <w:t>predstavenstvo</w:t>
      </w:r>
      <w:r w:rsidR="007A19EA" w:rsidRPr="007C44E2">
        <w:rPr>
          <w:lang w:val="sk-SK"/>
        </w:rPr>
        <w:t xml:space="preserve">  združenie účastníkov</w:t>
      </w:r>
      <w:r w:rsidR="00011430">
        <w:rPr>
          <w:lang w:val="sk-SK"/>
        </w:rPr>
        <w:t>,</w:t>
      </w:r>
    </w:p>
    <w:p w:rsidR="00202371" w:rsidRPr="007C44E2" w:rsidRDefault="007A19EA" w:rsidP="00202371">
      <w:pPr>
        <w:pStyle w:val="Odstavecseseznamem"/>
        <w:rPr>
          <w:lang w:val="sk-SK"/>
        </w:rPr>
      </w:pPr>
      <w:r w:rsidRPr="007C44E2">
        <w:rPr>
          <w:lang w:val="sk-SK"/>
        </w:rPr>
        <w:t xml:space="preserve">- </w:t>
      </w:r>
      <w:r w:rsidR="00202371" w:rsidRPr="007C44E2">
        <w:rPr>
          <w:lang w:val="sk-SK"/>
        </w:rPr>
        <w:t>založenie bankového účtu, z ktorého budú JPÚ financované</w:t>
      </w:r>
      <w:r w:rsidR="00011430">
        <w:rPr>
          <w:lang w:val="sk-SK"/>
        </w:rPr>
        <w:t>,</w:t>
      </w:r>
    </w:p>
    <w:p w:rsidR="007A19EA" w:rsidRPr="007C44E2" w:rsidRDefault="007A19EA" w:rsidP="00202371">
      <w:pPr>
        <w:pStyle w:val="Odstavecseseznamem"/>
        <w:rPr>
          <w:lang w:val="sk-SK"/>
        </w:rPr>
      </w:pPr>
      <w:r w:rsidRPr="007C44E2">
        <w:rPr>
          <w:lang w:val="sk-SK"/>
        </w:rPr>
        <w:t>- zabezpečí povereného pracovníka pre s</w:t>
      </w:r>
      <w:r w:rsidR="007D3F7F" w:rsidRPr="007C44E2">
        <w:rPr>
          <w:lang w:val="sk-SK"/>
        </w:rPr>
        <w:t>poluprácu obce s pozemkovým  úra</w:t>
      </w:r>
      <w:r w:rsidRPr="007C44E2">
        <w:rPr>
          <w:lang w:val="sk-SK"/>
        </w:rPr>
        <w:t>dom a zhotoviteľom projektu</w:t>
      </w:r>
      <w:r w:rsidR="00011430">
        <w:rPr>
          <w:lang w:val="sk-SK"/>
        </w:rPr>
        <w:t>.</w:t>
      </w:r>
    </w:p>
    <w:p w:rsidR="009E2A6D" w:rsidRDefault="009E2A6D" w:rsidP="009E2A6D">
      <w:pPr>
        <w:pStyle w:val="Odstavecseseznamem"/>
        <w:spacing w:after="160" w:line="259" w:lineRule="auto"/>
        <w:rPr>
          <w:lang w:val="sk-SK"/>
        </w:rPr>
      </w:pPr>
    </w:p>
    <w:p w:rsidR="007C391A" w:rsidRPr="007C44E2" w:rsidRDefault="007C391A" w:rsidP="009E2A6D">
      <w:pPr>
        <w:pStyle w:val="Odstavecseseznamem"/>
        <w:spacing w:after="160" w:line="259" w:lineRule="auto"/>
        <w:rPr>
          <w:lang w:val="sk-SK"/>
        </w:rPr>
      </w:pPr>
      <w:r w:rsidRPr="007C44E2">
        <w:rPr>
          <w:lang w:val="sk-SK"/>
        </w:rPr>
        <w:t xml:space="preserve"> Vykonanie projektu, ktorý sa delí na jednotlivé etapy:  </w:t>
      </w:r>
    </w:p>
    <w:p w:rsidR="008A6825" w:rsidRPr="007C44E2" w:rsidRDefault="008A6825" w:rsidP="008A6825">
      <w:pPr>
        <w:pStyle w:val="Odstavecseseznamem"/>
        <w:numPr>
          <w:ilvl w:val="0"/>
          <w:numId w:val="22"/>
        </w:numPr>
        <w:ind w:left="1134" w:hanging="283"/>
        <w:rPr>
          <w:lang w:val="sk-SK"/>
        </w:rPr>
      </w:pPr>
      <w:r w:rsidRPr="007C44E2">
        <w:rPr>
          <w:lang w:val="sk-SK"/>
        </w:rPr>
        <w:t xml:space="preserve">určenie hranice obvodu projektu </w:t>
      </w:r>
      <w:r w:rsidR="0088550A" w:rsidRPr="007C44E2">
        <w:rPr>
          <w:lang w:val="sk-SK"/>
        </w:rPr>
        <w:t>JPÚ</w:t>
      </w:r>
      <w:r w:rsidR="00011430">
        <w:rPr>
          <w:lang w:val="sk-SK"/>
        </w:rPr>
        <w:t>,</w:t>
      </w:r>
    </w:p>
    <w:p w:rsidR="008A6825" w:rsidRPr="007C44E2" w:rsidRDefault="008A6825" w:rsidP="008A6825">
      <w:pPr>
        <w:pStyle w:val="Odstavecseseznamem"/>
        <w:numPr>
          <w:ilvl w:val="0"/>
          <w:numId w:val="22"/>
        </w:numPr>
        <w:ind w:left="1134" w:hanging="283"/>
        <w:rPr>
          <w:lang w:val="sk-SK"/>
        </w:rPr>
      </w:pPr>
      <w:r w:rsidRPr="007C44E2">
        <w:rPr>
          <w:lang w:val="sk-SK"/>
        </w:rPr>
        <w:t xml:space="preserve">účelové mapovanie polohopisu a výškopisu v obvode projektu </w:t>
      </w:r>
      <w:r w:rsidR="0088550A" w:rsidRPr="007C44E2">
        <w:rPr>
          <w:lang w:val="sk-SK"/>
        </w:rPr>
        <w:t>JPÚ</w:t>
      </w:r>
      <w:r w:rsidR="00011430">
        <w:rPr>
          <w:lang w:val="sk-SK"/>
        </w:rPr>
        <w:t>,</w:t>
      </w:r>
    </w:p>
    <w:p w:rsidR="008A6825" w:rsidRPr="007C44E2" w:rsidRDefault="007A19EA" w:rsidP="008A6825">
      <w:pPr>
        <w:pStyle w:val="Odstavecseseznamem"/>
        <w:numPr>
          <w:ilvl w:val="0"/>
          <w:numId w:val="22"/>
        </w:numPr>
        <w:ind w:left="1134" w:hanging="283"/>
        <w:rPr>
          <w:lang w:val="sk-SK"/>
        </w:rPr>
      </w:pPr>
      <w:r w:rsidRPr="007C44E2">
        <w:rPr>
          <w:lang w:val="sk-SK"/>
        </w:rPr>
        <w:t>stanovenie</w:t>
      </w:r>
      <w:r w:rsidR="008A6825" w:rsidRPr="007C44E2">
        <w:rPr>
          <w:lang w:val="sk-SK"/>
        </w:rPr>
        <w:t xml:space="preserve"> hodnoty pozemkov v obvode </w:t>
      </w:r>
      <w:r w:rsidR="0088550A" w:rsidRPr="007C44E2">
        <w:rPr>
          <w:lang w:val="sk-SK"/>
        </w:rPr>
        <w:t>JPÚ</w:t>
      </w:r>
      <w:r w:rsidR="00011430">
        <w:rPr>
          <w:lang w:val="sk-SK"/>
        </w:rPr>
        <w:t>,</w:t>
      </w:r>
    </w:p>
    <w:p w:rsidR="008A6825" w:rsidRPr="007C44E2" w:rsidRDefault="0066056B" w:rsidP="008A6825">
      <w:pPr>
        <w:pStyle w:val="Odstavecseseznamem"/>
        <w:numPr>
          <w:ilvl w:val="0"/>
          <w:numId w:val="22"/>
        </w:numPr>
        <w:ind w:left="1134" w:hanging="283"/>
        <w:rPr>
          <w:lang w:val="sk-SK"/>
        </w:rPr>
      </w:pPr>
      <w:r w:rsidRPr="007C44E2">
        <w:rPr>
          <w:lang w:val="sk-SK"/>
        </w:rPr>
        <w:t xml:space="preserve">vyhotovenie </w:t>
      </w:r>
      <w:r w:rsidR="008A6825" w:rsidRPr="007C44E2">
        <w:rPr>
          <w:lang w:val="sk-SK"/>
        </w:rPr>
        <w:t> registra pôvodného stavu</w:t>
      </w:r>
      <w:r w:rsidRPr="007C44E2">
        <w:rPr>
          <w:lang w:val="sk-SK"/>
        </w:rPr>
        <w:t xml:space="preserve">, výpis </w:t>
      </w:r>
      <w:r w:rsidR="00011430">
        <w:rPr>
          <w:lang w:val="sk-SK"/>
        </w:rPr>
        <w:t>z</w:t>
      </w:r>
      <w:r w:rsidRPr="007C44E2">
        <w:rPr>
          <w:lang w:val="sk-SK"/>
        </w:rPr>
        <w:t xml:space="preserve"> registra sa </w:t>
      </w:r>
      <w:r w:rsidR="008A6825" w:rsidRPr="007C44E2">
        <w:rPr>
          <w:lang w:val="sk-SK"/>
        </w:rPr>
        <w:t xml:space="preserve"> doručuje účastníkom </w:t>
      </w:r>
      <w:r w:rsidR="0088550A" w:rsidRPr="007C44E2">
        <w:rPr>
          <w:lang w:val="sk-SK"/>
        </w:rPr>
        <w:t>JPÚ</w:t>
      </w:r>
      <w:r w:rsidR="00011430">
        <w:rPr>
          <w:lang w:val="sk-SK"/>
        </w:rPr>
        <w:t>,</w:t>
      </w:r>
      <w:r w:rsidR="008A6825" w:rsidRPr="007C44E2">
        <w:rPr>
          <w:lang w:val="sk-SK"/>
        </w:rPr>
        <w:t xml:space="preserve"> </w:t>
      </w:r>
    </w:p>
    <w:p w:rsidR="008A6825" w:rsidRPr="007C44E2" w:rsidRDefault="008A6825" w:rsidP="008A6825">
      <w:pPr>
        <w:pStyle w:val="Odstavecseseznamem"/>
        <w:numPr>
          <w:ilvl w:val="0"/>
          <w:numId w:val="22"/>
        </w:numPr>
        <w:ind w:left="1134" w:hanging="283"/>
        <w:rPr>
          <w:lang w:val="sk-SK"/>
        </w:rPr>
      </w:pPr>
      <w:r w:rsidRPr="007C44E2">
        <w:rPr>
          <w:lang w:val="sk-SK"/>
        </w:rPr>
        <w:t xml:space="preserve">všeobecné zásady funkčného usporiadania pozemkov v obvode </w:t>
      </w:r>
      <w:r w:rsidR="0088550A" w:rsidRPr="007C44E2">
        <w:rPr>
          <w:lang w:val="sk-SK"/>
        </w:rPr>
        <w:t>JPÚ</w:t>
      </w:r>
      <w:r w:rsidR="00011430">
        <w:rPr>
          <w:lang w:val="sk-SK"/>
        </w:rPr>
        <w:t>,</w:t>
      </w:r>
    </w:p>
    <w:p w:rsidR="008A6825" w:rsidRPr="007C44E2" w:rsidRDefault="008A6825" w:rsidP="008A6825">
      <w:pPr>
        <w:pStyle w:val="Odstavecseseznamem"/>
        <w:numPr>
          <w:ilvl w:val="0"/>
          <w:numId w:val="22"/>
        </w:numPr>
        <w:ind w:left="1134" w:hanging="283"/>
        <w:rPr>
          <w:lang w:val="sk-SK"/>
        </w:rPr>
      </w:pPr>
      <w:r w:rsidRPr="007C44E2">
        <w:rPr>
          <w:lang w:val="sk-SK"/>
        </w:rPr>
        <w:t>zásady umiestnenia nových pozemkov</w:t>
      </w:r>
      <w:r w:rsidR="0066056B" w:rsidRPr="007C44E2">
        <w:rPr>
          <w:lang w:val="sk-SK"/>
        </w:rPr>
        <w:t xml:space="preserve"> - jednanie jednotlivo so všetkými </w:t>
      </w:r>
      <w:r w:rsidR="007D3F7F" w:rsidRPr="007C44E2">
        <w:rPr>
          <w:lang w:val="sk-SK"/>
        </w:rPr>
        <w:t>účastníkmi</w:t>
      </w:r>
      <w:r w:rsidR="0066056B" w:rsidRPr="007C44E2">
        <w:rPr>
          <w:lang w:val="sk-SK"/>
        </w:rPr>
        <w:t xml:space="preserve"> JPÚ</w:t>
      </w:r>
      <w:r w:rsidR="00011430">
        <w:rPr>
          <w:lang w:val="sk-SK"/>
        </w:rPr>
        <w:t>,</w:t>
      </w:r>
    </w:p>
    <w:p w:rsidR="008A6825" w:rsidRPr="007C44E2" w:rsidRDefault="008A6825" w:rsidP="008A6825">
      <w:pPr>
        <w:pStyle w:val="Odstavecseseznamem"/>
        <w:numPr>
          <w:ilvl w:val="0"/>
          <w:numId w:val="22"/>
        </w:numPr>
        <w:ind w:left="1134" w:hanging="283"/>
        <w:rPr>
          <w:lang w:val="sk-SK"/>
        </w:rPr>
      </w:pPr>
      <w:r w:rsidRPr="007C44E2">
        <w:rPr>
          <w:lang w:val="sk-SK"/>
        </w:rPr>
        <w:t xml:space="preserve">plán spoločných zariadení a opatrení a plán verejných zariadení a opatrení (cesty, verejné priestranstvá), aktualizácia obvodu </w:t>
      </w:r>
      <w:r w:rsidR="0088550A" w:rsidRPr="007C44E2">
        <w:rPr>
          <w:lang w:val="sk-SK"/>
        </w:rPr>
        <w:t>JPÚ</w:t>
      </w:r>
      <w:r w:rsidR="00011430">
        <w:rPr>
          <w:lang w:val="sk-SK"/>
        </w:rPr>
        <w:t>,</w:t>
      </w:r>
    </w:p>
    <w:p w:rsidR="008A6825" w:rsidRPr="007C44E2" w:rsidRDefault="008A6825" w:rsidP="008A6825">
      <w:pPr>
        <w:pStyle w:val="Odstavecseseznamem"/>
        <w:numPr>
          <w:ilvl w:val="0"/>
          <w:numId w:val="22"/>
        </w:numPr>
        <w:ind w:left="1134" w:hanging="283"/>
        <w:rPr>
          <w:lang w:val="sk-SK"/>
        </w:rPr>
      </w:pPr>
      <w:r w:rsidRPr="007C44E2">
        <w:rPr>
          <w:lang w:val="sk-SK"/>
        </w:rPr>
        <w:t>rozdeľovací plán vo forme umiestňovacieh</w:t>
      </w:r>
      <w:r w:rsidR="00451920">
        <w:rPr>
          <w:lang w:val="sk-SK"/>
        </w:rPr>
        <w:t xml:space="preserve">o a </w:t>
      </w:r>
      <w:proofErr w:type="spellStart"/>
      <w:r w:rsidR="00451920">
        <w:rPr>
          <w:lang w:val="sk-SK"/>
        </w:rPr>
        <w:t>vytý</w:t>
      </w:r>
      <w:r w:rsidRPr="007C44E2">
        <w:rPr>
          <w:lang w:val="sk-SK"/>
        </w:rPr>
        <w:t>čovacieho</w:t>
      </w:r>
      <w:proofErr w:type="spellEnd"/>
      <w:r w:rsidRPr="007C44E2">
        <w:rPr>
          <w:lang w:val="sk-SK"/>
        </w:rPr>
        <w:t xml:space="preserve"> plánu (návrh rozmiestnenia a usporiadania stavebných pozemkov)</w:t>
      </w:r>
      <w:r w:rsidR="0066056B" w:rsidRPr="007C44E2">
        <w:rPr>
          <w:lang w:val="sk-SK"/>
        </w:rPr>
        <w:t>, zašle sa každému účastníkovi JPÚ</w:t>
      </w:r>
      <w:r w:rsidR="00011430">
        <w:rPr>
          <w:lang w:val="sk-SK"/>
        </w:rPr>
        <w:t>,</w:t>
      </w:r>
    </w:p>
    <w:p w:rsidR="008A6825" w:rsidRPr="007C44E2" w:rsidRDefault="008A6825" w:rsidP="008A6825">
      <w:pPr>
        <w:pStyle w:val="Odstavecseseznamem"/>
        <w:numPr>
          <w:ilvl w:val="0"/>
          <w:numId w:val="22"/>
        </w:numPr>
        <w:ind w:left="1134" w:hanging="283"/>
        <w:rPr>
          <w:lang w:val="sk-SK"/>
        </w:rPr>
      </w:pPr>
      <w:r w:rsidRPr="007C44E2">
        <w:rPr>
          <w:lang w:val="sk-SK"/>
        </w:rPr>
        <w:t>plán prechodu na nové usporiadanie pozemkov</w:t>
      </w:r>
      <w:r w:rsidR="00011430">
        <w:rPr>
          <w:lang w:val="sk-SK"/>
        </w:rPr>
        <w:t>,</w:t>
      </w:r>
    </w:p>
    <w:p w:rsidR="0066056B" w:rsidRPr="007C44E2" w:rsidRDefault="0066056B" w:rsidP="0066056B">
      <w:pPr>
        <w:pStyle w:val="Odstavecseseznamem"/>
        <w:numPr>
          <w:ilvl w:val="0"/>
          <w:numId w:val="22"/>
        </w:numPr>
        <w:ind w:left="1134" w:hanging="283"/>
        <w:rPr>
          <w:lang w:val="sk-SK"/>
        </w:rPr>
      </w:pPr>
      <w:r w:rsidRPr="007C44E2">
        <w:rPr>
          <w:lang w:val="sk-SK"/>
        </w:rPr>
        <w:t>vytýčenie rozdeľovacieho plánu v teréne a odovzdanie novým vlastníkom</w:t>
      </w:r>
      <w:r w:rsidR="00011430">
        <w:rPr>
          <w:lang w:val="sk-SK"/>
        </w:rPr>
        <w:t>,</w:t>
      </w:r>
    </w:p>
    <w:p w:rsidR="008A6825" w:rsidRPr="007C44E2" w:rsidRDefault="008A6825" w:rsidP="008A6825">
      <w:pPr>
        <w:pStyle w:val="Odstavecseseznamem"/>
        <w:numPr>
          <w:ilvl w:val="0"/>
          <w:numId w:val="22"/>
        </w:numPr>
        <w:ind w:left="1134" w:hanging="283"/>
        <w:rPr>
          <w:lang w:val="sk-SK"/>
        </w:rPr>
      </w:pPr>
      <w:r w:rsidRPr="007C44E2">
        <w:rPr>
          <w:lang w:val="sk-SK"/>
        </w:rPr>
        <w:t>rozdeľovací plán vo forme obnovy katastrálneho operátu geometrickým plánom</w:t>
      </w:r>
      <w:r w:rsidR="00011430">
        <w:rPr>
          <w:lang w:val="sk-SK"/>
        </w:rPr>
        <w:t>.</w:t>
      </w:r>
    </w:p>
    <w:p w:rsidR="00236554" w:rsidRPr="007C44E2" w:rsidRDefault="00236554" w:rsidP="00236554"/>
    <w:p w:rsidR="00236554" w:rsidRPr="007C44E2" w:rsidRDefault="00AD5757" w:rsidP="002365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36554" w:rsidRPr="007C44E2">
        <w:rPr>
          <w:rFonts w:ascii="Times New Roman" w:hAnsi="Times New Roman"/>
          <w:sz w:val="24"/>
          <w:szCs w:val="24"/>
        </w:rPr>
        <w:t xml:space="preserve">JPÚ  budú spracované po jednotlivých etapách, ktoré budú zverejnené na verejne dostupných miestach a na oficiálnej stránke obce. Výpis s registra pôvodného stavu, zásady umiestnenie nových pozemkov, výpis z rozdeľovacieho plánu je zasielaný </w:t>
      </w:r>
      <w:r w:rsidR="00236554" w:rsidRPr="007C44E2">
        <w:rPr>
          <w:rFonts w:ascii="Times New Roman" w:hAnsi="Times New Roman"/>
          <w:sz w:val="24"/>
          <w:szCs w:val="24"/>
        </w:rPr>
        <w:lastRenderedPageBreak/>
        <w:t>vlastníkom do vlastných rúk. Vlastníci majú po celý čas prehľad o pokračovaní projektu.</w:t>
      </w:r>
    </w:p>
    <w:p w:rsidR="00236554" w:rsidRPr="007C44E2" w:rsidRDefault="00236554" w:rsidP="00236554">
      <w:pPr>
        <w:jc w:val="center"/>
        <w:rPr>
          <w:rFonts w:ascii="Times New Roman" w:hAnsi="Times New Roman"/>
          <w:sz w:val="24"/>
          <w:szCs w:val="24"/>
        </w:rPr>
      </w:pPr>
    </w:p>
    <w:p w:rsidR="00236554" w:rsidRPr="007C44E2" w:rsidRDefault="00236554" w:rsidP="00236554">
      <w:pPr>
        <w:jc w:val="center"/>
        <w:rPr>
          <w:rFonts w:ascii="Times New Roman" w:hAnsi="Times New Roman"/>
          <w:sz w:val="24"/>
          <w:szCs w:val="24"/>
        </w:rPr>
      </w:pPr>
      <w:r w:rsidRPr="007C44E2">
        <w:rPr>
          <w:rFonts w:ascii="Times New Roman" w:hAnsi="Times New Roman"/>
          <w:sz w:val="24"/>
          <w:szCs w:val="24"/>
        </w:rPr>
        <w:t>Ku každej etape má účastník možnosť vyjadriť sa !</w:t>
      </w:r>
    </w:p>
    <w:p w:rsidR="00236554" w:rsidRPr="007C44E2" w:rsidRDefault="00236554" w:rsidP="00236554"/>
    <w:p w:rsidR="0066056B" w:rsidRPr="007C44E2" w:rsidRDefault="0066056B" w:rsidP="0066056B">
      <w:pPr>
        <w:pStyle w:val="Odstavecseseznamem"/>
        <w:ind w:left="1134"/>
        <w:rPr>
          <w:lang w:val="sk-SK"/>
        </w:rPr>
      </w:pPr>
    </w:p>
    <w:p w:rsidR="008A6825" w:rsidRPr="007C44E2" w:rsidRDefault="008A6825" w:rsidP="008A6825">
      <w:pPr>
        <w:pStyle w:val="Odstavecseseznamem"/>
        <w:numPr>
          <w:ilvl w:val="0"/>
          <w:numId w:val="28"/>
        </w:numPr>
        <w:rPr>
          <w:lang w:val="sk-SK"/>
        </w:rPr>
      </w:pPr>
      <w:r w:rsidRPr="007C44E2">
        <w:rPr>
          <w:b/>
          <w:bCs/>
          <w:lang w:val="sk-SK"/>
        </w:rPr>
        <w:t>krok</w:t>
      </w:r>
      <w:r w:rsidRPr="007C44E2">
        <w:rPr>
          <w:lang w:val="sk-SK"/>
        </w:rPr>
        <w:t xml:space="preserve"> – schválenie projektu JPÚ a zápis do katastra nehnuteľností</w:t>
      </w:r>
      <w:r w:rsidRPr="007C44E2">
        <w:t xml:space="preserve">. </w:t>
      </w:r>
    </w:p>
    <w:p w:rsidR="008A6825" w:rsidRPr="007C44E2" w:rsidRDefault="008A6825" w:rsidP="008A6825">
      <w:pPr>
        <w:pStyle w:val="Odstavecseseznamem"/>
        <w:rPr>
          <w:lang w:val="sk-SK"/>
        </w:rPr>
      </w:pPr>
    </w:p>
    <w:p w:rsidR="008A6825" w:rsidRPr="007C44E2" w:rsidRDefault="007C391A" w:rsidP="007C391A">
      <w:pPr>
        <w:jc w:val="both"/>
        <w:rPr>
          <w:rFonts w:ascii="Times New Roman" w:hAnsi="Times New Roman"/>
          <w:b w:val="0"/>
          <w:sz w:val="24"/>
          <w:szCs w:val="24"/>
        </w:rPr>
      </w:pPr>
      <w:r w:rsidRPr="007C44E2">
        <w:rPr>
          <w:rFonts w:ascii="Times New Roman" w:hAnsi="Times New Roman"/>
          <w:b w:val="0"/>
          <w:sz w:val="24"/>
          <w:szCs w:val="24"/>
        </w:rPr>
        <w:tab/>
      </w:r>
      <w:r w:rsidR="008A6825" w:rsidRPr="007C44E2">
        <w:rPr>
          <w:rFonts w:ascii="Times New Roman" w:hAnsi="Times New Roman"/>
          <w:b w:val="0"/>
          <w:sz w:val="24"/>
          <w:szCs w:val="24"/>
        </w:rPr>
        <w:t>Predpokladaná dĺžka realizácie projektu jednoduchých pozemkových úprav  - približne 2 roky.</w:t>
      </w:r>
    </w:p>
    <w:p w:rsidR="008A6825" w:rsidRPr="007C44E2" w:rsidRDefault="008A6825" w:rsidP="008A6825">
      <w:pPr>
        <w:jc w:val="center"/>
        <w:rPr>
          <w:rFonts w:ascii="Times New Roman" w:hAnsi="Times New Roman"/>
          <w:sz w:val="24"/>
          <w:szCs w:val="24"/>
        </w:rPr>
      </w:pPr>
    </w:p>
    <w:p w:rsidR="007C391A" w:rsidRPr="007C44E2" w:rsidRDefault="007C391A" w:rsidP="008A6825">
      <w:pPr>
        <w:jc w:val="center"/>
        <w:rPr>
          <w:rFonts w:ascii="Times New Roman" w:hAnsi="Times New Roman"/>
          <w:sz w:val="24"/>
          <w:szCs w:val="24"/>
        </w:rPr>
      </w:pPr>
    </w:p>
    <w:p w:rsidR="001F00B7" w:rsidRPr="007C44E2" w:rsidRDefault="001F00B7" w:rsidP="001F00B7">
      <w:pPr>
        <w:pStyle w:val="Zkladntext"/>
        <w:spacing w:line="360" w:lineRule="auto"/>
        <w:rPr>
          <w:i/>
          <w:iCs/>
          <w:szCs w:val="24"/>
        </w:rPr>
      </w:pPr>
      <w:r w:rsidRPr="007C44E2">
        <w:rPr>
          <w:i/>
          <w:iCs/>
          <w:szCs w:val="24"/>
        </w:rPr>
        <w:t xml:space="preserve">4. Financovanie JPÚ: </w:t>
      </w:r>
    </w:p>
    <w:p w:rsidR="001F00B7" w:rsidRPr="007C44E2" w:rsidRDefault="001F00B7" w:rsidP="001F00B7">
      <w:pPr>
        <w:pStyle w:val="Zkladntext"/>
        <w:spacing w:line="360" w:lineRule="auto"/>
        <w:rPr>
          <w:b w:val="0"/>
          <w:bCs/>
          <w:i/>
          <w:iCs/>
          <w:szCs w:val="24"/>
        </w:rPr>
      </w:pPr>
      <w:r w:rsidRPr="007C44E2">
        <w:rPr>
          <w:b w:val="0"/>
          <w:bCs/>
          <w:szCs w:val="24"/>
        </w:rPr>
        <w:tab/>
        <w:t>Nakoľko pôjde o povolené pozemkové úpravy (nie nariadené), všetky náklady súvisiace s vyhotovením projektu JPÚ hradia účastníci JPÚ. Vlastníci a iné oprávnené osoby vytvoria združenie účastníkov pozemkových úprav. Združenie bude tento projekt financovať  priebežne, podľa jednotlivých etáp projektu</w:t>
      </w:r>
      <w:r w:rsidR="00011430">
        <w:rPr>
          <w:b w:val="0"/>
          <w:bCs/>
          <w:szCs w:val="24"/>
        </w:rPr>
        <w:t>,</w:t>
      </w:r>
      <w:r w:rsidRPr="007C44E2">
        <w:rPr>
          <w:b w:val="0"/>
          <w:bCs/>
          <w:szCs w:val="24"/>
        </w:rPr>
        <w:t xml:space="preserve"> pričom podiel na financovaní bude rozpočítaný priamo úmerne podľa výmery jednotlivých vlastníkov v obvode JPÚ. Za účelom toho bude zriadený osobitný účet, kde budú jednotliví účastníci prispievať pomerne </w:t>
      </w:r>
      <w:r w:rsidR="00FB0D29" w:rsidRPr="007C44E2">
        <w:rPr>
          <w:b w:val="0"/>
          <w:bCs/>
          <w:szCs w:val="24"/>
        </w:rPr>
        <w:t xml:space="preserve">k </w:t>
      </w:r>
      <w:r w:rsidRPr="007C44E2">
        <w:rPr>
          <w:b w:val="0"/>
          <w:bCs/>
          <w:szCs w:val="24"/>
        </w:rPr>
        <w:t xml:space="preserve">výmere </w:t>
      </w:r>
      <w:r w:rsidR="00403096" w:rsidRPr="007C44E2">
        <w:rPr>
          <w:b w:val="0"/>
          <w:bCs/>
          <w:szCs w:val="24"/>
        </w:rPr>
        <w:t>na 1 m2. Konečná cena závisí</w:t>
      </w:r>
      <w:r w:rsidR="00FB0D29" w:rsidRPr="007C44E2">
        <w:rPr>
          <w:b w:val="0"/>
          <w:bCs/>
          <w:szCs w:val="24"/>
        </w:rPr>
        <w:t xml:space="preserve"> od verejnej </w:t>
      </w:r>
      <w:r w:rsidR="007C44E2" w:rsidRPr="007C44E2">
        <w:rPr>
          <w:b w:val="0"/>
          <w:bCs/>
          <w:szCs w:val="24"/>
        </w:rPr>
        <w:t>súťaže</w:t>
      </w:r>
      <w:r w:rsidR="00FB0D29" w:rsidRPr="007C44E2">
        <w:rPr>
          <w:b w:val="0"/>
          <w:bCs/>
          <w:szCs w:val="24"/>
        </w:rPr>
        <w:t xml:space="preserve"> na </w:t>
      </w:r>
      <w:r w:rsidR="00403096" w:rsidRPr="007C44E2">
        <w:rPr>
          <w:b w:val="0"/>
          <w:bCs/>
          <w:szCs w:val="24"/>
        </w:rPr>
        <w:t>zhotoviteľa projektu. avšak predbežne dohodnutá cena je cca</w:t>
      </w:r>
      <w:r w:rsidRPr="007C44E2">
        <w:rPr>
          <w:b w:val="0"/>
          <w:bCs/>
          <w:szCs w:val="24"/>
        </w:rPr>
        <w:t xml:space="preserve"> 0,</w:t>
      </w:r>
      <w:r w:rsidR="004B519B">
        <w:rPr>
          <w:b w:val="0"/>
          <w:bCs/>
          <w:szCs w:val="24"/>
        </w:rPr>
        <w:t>45</w:t>
      </w:r>
      <w:r w:rsidRPr="007C44E2">
        <w:rPr>
          <w:b w:val="0"/>
          <w:bCs/>
          <w:szCs w:val="24"/>
        </w:rPr>
        <w:t xml:space="preserve"> EUR za 1m</w:t>
      </w:r>
      <w:r w:rsidRPr="007C44E2">
        <w:rPr>
          <w:b w:val="0"/>
          <w:bCs/>
          <w:szCs w:val="24"/>
          <w:vertAlign w:val="superscript"/>
        </w:rPr>
        <w:t>2</w:t>
      </w:r>
      <w:r w:rsidRPr="007C44E2">
        <w:rPr>
          <w:b w:val="0"/>
          <w:bCs/>
          <w:szCs w:val="24"/>
        </w:rPr>
        <w:t xml:space="preserve"> </w:t>
      </w:r>
      <w:r w:rsidRPr="007C44E2">
        <w:rPr>
          <w:b w:val="0"/>
          <w:bCs/>
          <w:i/>
          <w:iCs/>
          <w:szCs w:val="24"/>
        </w:rPr>
        <w:t>(vlastník s výmerou napr. 600 m</w:t>
      </w:r>
      <w:r w:rsidRPr="007C44E2">
        <w:rPr>
          <w:b w:val="0"/>
          <w:bCs/>
          <w:i/>
          <w:iCs/>
          <w:szCs w:val="24"/>
          <w:vertAlign w:val="superscript"/>
        </w:rPr>
        <w:t xml:space="preserve">2 </w:t>
      </w:r>
      <w:r w:rsidRPr="007C44E2">
        <w:rPr>
          <w:b w:val="0"/>
          <w:bCs/>
          <w:i/>
          <w:iCs/>
          <w:szCs w:val="24"/>
        </w:rPr>
        <w:t xml:space="preserve">prispeje na realizáciu projektu </w:t>
      </w:r>
      <w:r w:rsidR="004B519B">
        <w:rPr>
          <w:b w:val="0"/>
          <w:bCs/>
          <w:i/>
          <w:iCs/>
          <w:szCs w:val="24"/>
        </w:rPr>
        <w:t>27</w:t>
      </w:r>
      <w:r w:rsidR="008E25DB">
        <w:rPr>
          <w:b w:val="0"/>
          <w:bCs/>
          <w:i/>
          <w:iCs/>
          <w:szCs w:val="24"/>
        </w:rPr>
        <w:t>0</w:t>
      </w:r>
      <w:r w:rsidRPr="007C44E2">
        <w:rPr>
          <w:b w:val="0"/>
          <w:bCs/>
          <w:i/>
          <w:iCs/>
          <w:szCs w:val="24"/>
        </w:rPr>
        <w:t>,- EUR – za túto sumu získa stavebný pozemok v 1/1 do svojho výlučného vlastníctva).</w:t>
      </w:r>
    </w:p>
    <w:p w:rsidR="001F00B7" w:rsidRPr="007C44E2" w:rsidRDefault="001F00B7" w:rsidP="001F00B7">
      <w:pPr>
        <w:pStyle w:val="Zkladntext"/>
        <w:spacing w:line="360" w:lineRule="auto"/>
        <w:rPr>
          <w:b w:val="0"/>
          <w:bCs/>
          <w:szCs w:val="24"/>
        </w:rPr>
      </w:pPr>
      <w:r w:rsidRPr="007C44E2">
        <w:rPr>
          <w:b w:val="0"/>
          <w:bCs/>
          <w:szCs w:val="24"/>
        </w:rPr>
        <w:tab/>
        <w:t xml:space="preserve">Obec </w:t>
      </w:r>
      <w:r w:rsidR="00E313E4">
        <w:rPr>
          <w:b w:val="0"/>
          <w:bCs/>
          <w:szCs w:val="24"/>
        </w:rPr>
        <w:t>Novoť</w:t>
      </w:r>
      <w:r w:rsidRPr="007C44E2">
        <w:rPr>
          <w:b w:val="0"/>
          <w:bCs/>
          <w:szCs w:val="24"/>
        </w:rPr>
        <w:t xml:space="preserve"> bude vystupovať ako garant a investor celého prípravného konania projektu až po </w:t>
      </w:r>
      <w:r w:rsidRPr="0002479E">
        <w:rPr>
          <w:b w:val="0"/>
          <w:bCs/>
          <w:szCs w:val="24"/>
        </w:rPr>
        <w:t>povolenie</w:t>
      </w:r>
      <w:r w:rsidRPr="007C44E2">
        <w:rPr>
          <w:b w:val="0"/>
          <w:bCs/>
          <w:szCs w:val="24"/>
        </w:rPr>
        <w:t xml:space="preserve"> </w:t>
      </w:r>
      <w:r w:rsidR="00ED6F11">
        <w:rPr>
          <w:b w:val="0"/>
          <w:bCs/>
          <w:szCs w:val="24"/>
        </w:rPr>
        <w:t>OÚ Námestovo, PLO</w:t>
      </w:r>
      <w:r w:rsidRPr="007C44E2">
        <w:rPr>
          <w:b w:val="0"/>
          <w:bCs/>
          <w:szCs w:val="24"/>
        </w:rPr>
        <w:t>. Ďalej sa bude obec finančne podieľať na svojich majetkových podieloch v danom území, na financovaní výmery spoločných opatrení (cesty), za výmery majetkových podielov štátu (Slovenského pozemkového fondu a pod.) ako aj za výmery podielov neznámych vlastníkov v obvode JPÚ.</w:t>
      </w:r>
    </w:p>
    <w:p w:rsidR="00236554" w:rsidRPr="007C44E2" w:rsidRDefault="00BA35F3" w:rsidP="00BA35F3">
      <w:pPr>
        <w:pStyle w:val="Zkladntext"/>
        <w:spacing w:line="360" w:lineRule="auto"/>
        <w:rPr>
          <w:b w:val="0"/>
          <w:bCs/>
          <w:szCs w:val="24"/>
        </w:rPr>
      </w:pPr>
      <w:r w:rsidRPr="007C44E2">
        <w:rPr>
          <w:b w:val="0"/>
          <w:bCs/>
          <w:szCs w:val="24"/>
        </w:rPr>
        <w:tab/>
      </w:r>
    </w:p>
    <w:p w:rsidR="00236554" w:rsidRPr="007C44E2" w:rsidRDefault="00236554" w:rsidP="00236554">
      <w:pPr>
        <w:pStyle w:val="Zkladntext"/>
        <w:spacing w:line="360" w:lineRule="auto"/>
        <w:rPr>
          <w:i/>
          <w:iCs/>
          <w:szCs w:val="24"/>
        </w:rPr>
      </w:pPr>
      <w:r w:rsidRPr="007C44E2">
        <w:rPr>
          <w:i/>
          <w:iCs/>
          <w:szCs w:val="24"/>
        </w:rPr>
        <w:t>4. Prehlásenie vlastníka so súhlasom vyhotovenie JPÚ.</w:t>
      </w:r>
    </w:p>
    <w:p w:rsidR="00BA35F3" w:rsidRPr="007C44E2" w:rsidRDefault="006D134C" w:rsidP="00BA35F3">
      <w:pPr>
        <w:pStyle w:val="Zkladntext"/>
        <w:spacing w:line="360" w:lineRule="auto"/>
        <w:rPr>
          <w:b w:val="0"/>
          <w:bCs/>
          <w:szCs w:val="24"/>
        </w:rPr>
      </w:pPr>
      <w:r w:rsidRPr="007C44E2">
        <w:rPr>
          <w:b w:val="0"/>
          <w:bCs/>
          <w:szCs w:val="24"/>
        </w:rPr>
        <w:tab/>
      </w:r>
      <w:r w:rsidR="00ED6F11">
        <w:rPr>
          <w:b w:val="0"/>
          <w:bCs/>
          <w:szCs w:val="24"/>
        </w:rPr>
        <w:t>OÚ Námestovo, PLO</w:t>
      </w:r>
      <w:r w:rsidR="0002479E">
        <w:rPr>
          <w:b w:val="0"/>
          <w:bCs/>
          <w:szCs w:val="24"/>
        </w:rPr>
        <w:t xml:space="preserve"> v katastrálnom území </w:t>
      </w:r>
      <w:r w:rsidR="00E313E4">
        <w:rPr>
          <w:b w:val="0"/>
          <w:bCs/>
          <w:szCs w:val="24"/>
        </w:rPr>
        <w:t>Novoť</w:t>
      </w:r>
      <w:r w:rsidR="0002479E">
        <w:rPr>
          <w:b w:val="0"/>
          <w:bCs/>
          <w:szCs w:val="24"/>
        </w:rPr>
        <w:t xml:space="preserve"> vo vyššie uvedených lokalitách povolí JPÚ v prípade, že s ich realizáciu bude súhlasiť </w:t>
      </w:r>
      <w:r w:rsidR="00BA35F3" w:rsidRPr="007C44E2">
        <w:rPr>
          <w:b w:val="0"/>
          <w:bCs/>
          <w:szCs w:val="24"/>
        </w:rPr>
        <w:t>viac ako 50 % známych vlastníkov v danej lokalite, t.j</w:t>
      </w:r>
      <w:r w:rsidR="00BA35F3" w:rsidRPr="007C44E2">
        <w:rPr>
          <w:bCs/>
          <w:szCs w:val="24"/>
        </w:rPr>
        <w:t xml:space="preserve">. nemôže o tom rozhodnúť obec bez Vás ako vlastníkov </w:t>
      </w:r>
      <w:r w:rsidR="00BA35F3" w:rsidRPr="007C44E2">
        <w:rPr>
          <w:b w:val="0"/>
          <w:bCs/>
          <w:szCs w:val="24"/>
        </w:rPr>
        <w:t>pozemkov.</w:t>
      </w:r>
      <w:r w:rsidR="0002479E">
        <w:rPr>
          <w:b w:val="0"/>
          <w:bCs/>
          <w:szCs w:val="24"/>
        </w:rPr>
        <w:t xml:space="preserve"> </w:t>
      </w:r>
      <w:r w:rsidR="0002479E" w:rsidRPr="0002479E">
        <w:rPr>
          <w:b w:val="0"/>
          <w:bCs/>
          <w:szCs w:val="24"/>
        </w:rPr>
        <w:t>Z</w:t>
      </w:r>
      <w:r w:rsidR="0002479E" w:rsidRPr="0002479E">
        <w:rPr>
          <w:b w:val="0"/>
          <w:szCs w:val="24"/>
        </w:rPr>
        <w:t>áujem o projekt JPÚ je preukázaný, ak s pozemkovými úpravami súhlasia vlastníci najmenej polovičnej výmery pozemkov, ktoré tvoria obvod projektu pozemkových úprav.</w:t>
      </w:r>
    </w:p>
    <w:p w:rsidR="0002479E" w:rsidRDefault="006F1888" w:rsidP="00BA35F3">
      <w:pPr>
        <w:pStyle w:val="Zkladntext"/>
        <w:spacing w:line="360" w:lineRule="auto"/>
        <w:rPr>
          <w:b w:val="0"/>
          <w:bCs/>
          <w:szCs w:val="24"/>
        </w:rPr>
      </w:pPr>
      <w:r w:rsidRPr="007C44E2">
        <w:rPr>
          <w:b w:val="0"/>
          <w:bCs/>
          <w:szCs w:val="24"/>
        </w:rPr>
        <w:tab/>
      </w:r>
    </w:p>
    <w:p w:rsidR="00BA35F3" w:rsidRPr="007C44E2" w:rsidRDefault="006F1888" w:rsidP="00207BAD">
      <w:pPr>
        <w:pStyle w:val="Zkladntext"/>
        <w:spacing w:line="360" w:lineRule="auto"/>
        <w:ind w:firstLine="708"/>
        <w:rPr>
          <w:b w:val="0"/>
          <w:bCs/>
          <w:szCs w:val="24"/>
        </w:rPr>
      </w:pPr>
      <w:r w:rsidRPr="007C44E2">
        <w:rPr>
          <w:b w:val="0"/>
          <w:bCs/>
          <w:szCs w:val="24"/>
        </w:rPr>
        <w:t xml:space="preserve">Doručenie </w:t>
      </w:r>
      <w:r w:rsidR="00BA35F3" w:rsidRPr="007C44E2">
        <w:rPr>
          <w:b w:val="0"/>
          <w:bCs/>
          <w:szCs w:val="24"/>
        </w:rPr>
        <w:t xml:space="preserve"> </w:t>
      </w:r>
      <w:r w:rsidR="00BA35F3" w:rsidRPr="007C44E2">
        <w:rPr>
          <w:szCs w:val="24"/>
        </w:rPr>
        <w:t>„Prehlásenia“</w:t>
      </w:r>
      <w:r w:rsidR="00BA35F3" w:rsidRPr="007C44E2">
        <w:rPr>
          <w:b w:val="0"/>
          <w:bCs/>
          <w:szCs w:val="24"/>
        </w:rPr>
        <w:t xml:space="preserve"> je potrebné</w:t>
      </w:r>
      <w:r w:rsidR="0002479E">
        <w:rPr>
          <w:b w:val="0"/>
          <w:bCs/>
          <w:szCs w:val="24"/>
        </w:rPr>
        <w:t>.</w:t>
      </w:r>
      <w:r w:rsidR="00BA35F3" w:rsidRPr="007C44E2">
        <w:rPr>
          <w:b w:val="0"/>
          <w:bCs/>
          <w:szCs w:val="24"/>
        </w:rPr>
        <w:t xml:space="preserve"> </w:t>
      </w:r>
      <w:r w:rsidR="0002479E">
        <w:rPr>
          <w:b w:val="0"/>
          <w:bCs/>
          <w:szCs w:val="24"/>
        </w:rPr>
        <w:t>V</w:t>
      </w:r>
      <w:r w:rsidR="00BA35F3" w:rsidRPr="007C44E2">
        <w:rPr>
          <w:b w:val="0"/>
          <w:bCs/>
          <w:szCs w:val="24"/>
        </w:rPr>
        <w:t xml:space="preserve"> prípade, že z celkového počtu známych vlastníkov nevyjadrí viac ako 50%  súhlas s vykonaním pozemkových úprav, </w:t>
      </w:r>
      <w:r w:rsidR="0002479E">
        <w:rPr>
          <w:b w:val="0"/>
          <w:bCs/>
          <w:szCs w:val="24"/>
        </w:rPr>
        <w:t xml:space="preserve">OÚ </w:t>
      </w:r>
      <w:r w:rsidR="0002479E">
        <w:rPr>
          <w:b w:val="0"/>
          <w:bCs/>
          <w:szCs w:val="24"/>
        </w:rPr>
        <w:lastRenderedPageBreak/>
        <w:t xml:space="preserve">Námestovo, PLO </w:t>
      </w:r>
      <w:r w:rsidR="00207BAD">
        <w:rPr>
          <w:b w:val="0"/>
          <w:bCs/>
          <w:szCs w:val="24"/>
        </w:rPr>
        <w:t>ne</w:t>
      </w:r>
      <w:r w:rsidR="00403096" w:rsidRPr="007C44E2">
        <w:rPr>
          <w:b w:val="0"/>
          <w:bCs/>
          <w:szCs w:val="24"/>
        </w:rPr>
        <w:t>povol</w:t>
      </w:r>
      <w:r w:rsidR="0002479E">
        <w:rPr>
          <w:b w:val="0"/>
          <w:bCs/>
          <w:szCs w:val="24"/>
        </w:rPr>
        <w:t xml:space="preserve">í </w:t>
      </w:r>
      <w:r w:rsidR="00403096" w:rsidRPr="007C44E2">
        <w:rPr>
          <w:b w:val="0"/>
          <w:bCs/>
          <w:szCs w:val="24"/>
        </w:rPr>
        <w:t xml:space="preserve"> </w:t>
      </w:r>
      <w:r w:rsidR="0002479E">
        <w:rPr>
          <w:b w:val="0"/>
          <w:bCs/>
          <w:szCs w:val="24"/>
        </w:rPr>
        <w:t xml:space="preserve">pozemkové úpravy </w:t>
      </w:r>
      <w:r w:rsidR="00403096" w:rsidRPr="007C44E2">
        <w:rPr>
          <w:b w:val="0"/>
          <w:bCs/>
          <w:szCs w:val="24"/>
        </w:rPr>
        <w:t xml:space="preserve">a </w:t>
      </w:r>
      <w:r w:rsidR="00BA35F3" w:rsidRPr="007C44E2">
        <w:rPr>
          <w:b w:val="0"/>
          <w:bCs/>
          <w:szCs w:val="24"/>
        </w:rPr>
        <w:t>nebude možné spustiť realizáciu projektu</w:t>
      </w:r>
      <w:r w:rsidR="0002479E">
        <w:rPr>
          <w:b w:val="0"/>
          <w:bCs/>
          <w:szCs w:val="24"/>
        </w:rPr>
        <w:t xml:space="preserve"> JPÚ</w:t>
      </w:r>
      <w:r w:rsidR="00BA35F3" w:rsidRPr="007C44E2">
        <w:rPr>
          <w:b w:val="0"/>
          <w:bCs/>
          <w:szCs w:val="24"/>
        </w:rPr>
        <w:t xml:space="preserve">. Obecný úrad </w:t>
      </w:r>
      <w:r w:rsidR="00E313E4">
        <w:rPr>
          <w:b w:val="0"/>
          <w:bCs/>
          <w:szCs w:val="24"/>
        </w:rPr>
        <w:t>Novoť</w:t>
      </w:r>
      <w:r w:rsidR="00670F4C">
        <w:rPr>
          <w:b w:val="0"/>
          <w:bCs/>
          <w:szCs w:val="24"/>
        </w:rPr>
        <w:t xml:space="preserve"> </w:t>
      </w:r>
      <w:r w:rsidR="00BA35F3" w:rsidRPr="007C44E2">
        <w:rPr>
          <w:b w:val="0"/>
          <w:bCs/>
          <w:szCs w:val="24"/>
        </w:rPr>
        <w:t>Vás preto žiada o zodpovedné zváženie navrhnutého postupu riešenia Vašich problémov v pozemkovom vlastníctve.</w:t>
      </w:r>
    </w:p>
    <w:p w:rsidR="0002479E" w:rsidRDefault="0002479E" w:rsidP="00BA35F3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BA35F3" w:rsidRPr="007C44E2" w:rsidRDefault="00BA35F3" w:rsidP="00BA35F3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7C44E2">
        <w:rPr>
          <w:rFonts w:ascii="Times New Roman" w:hAnsi="Times New Roman"/>
          <w:b w:val="0"/>
          <w:sz w:val="24"/>
          <w:szCs w:val="24"/>
        </w:rPr>
        <w:t xml:space="preserve">Váš prvý krok je </w:t>
      </w:r>
    </w:p>
    <w:p w:rsidR="00BA35F3" w:rsidRPr="007C44E2" w:rsidRDefault="00BA35F3" w:rsidP="00BA35F3">
      <w:pPr>
        <w:spacing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C44E2">
        <w:rPr>
          <w:rFonts w:ascii="Times New Roman" w:hAnsi="Times New Roman"/>
          <w:sz w:val="24"/>
          <w:szCs w:val="24"/>
          <w:u w:val="single"/>
        </w:rPr>
        <w:t>Vyjadrenie prvotného súhlasu s realizáciou JPÚ v </w:t>
      </w:r>
      <w:r w:rsidR="00FB0D29" w:rsidRPr="007C44E2">
        <w:rPr>
          <w:rFonts w:ascii="Times New Roman" w:hAnsi="Times New Roman"/>
          <w:sz w:val="24"/>
          <w:szCs w:val="24"/>
          <w:u w:val="single"/>
        </w:rPr>
        <w:t>danej lokalite</w:t>
      </w:r>
      <w:r w:rsidRPr="007C44E2">
        <w:rPr>
          <w:rFonts w:ascii="Times New Roman" w:hAnsi="Times New Roman"/>
          <w:sz w:val="24"/>
          <w:szCs w:val="24"/>
          <w:u w:val="single"/>
        </w:rPr>
        <w:t xml:space="preserve"> obci !!!</w:t>
      </w:r>
    </w:p>
    <w:p w:rsidR="009E2A6D" w:rsidRDefault="00BA35F3" w:rsidP="00BA35F3">
      <w:pPr>
        <w:pStyle w:val="Zkladntext"/>
        <w:spacing w:line="360" w:lineRule="auto"/>
        <w:rPr>
          <w:b w:val="0"/>
          <w:bCs/>
          <w:szCs w:val="24"/>
        </w:rPr>
      </w:pPr>
      <w:r w:rsidRPr="007C44E2">
        <w:rPr>
          <w:b w:val="0"/>
          <w:bCs/>
          <w:szCs w:val="24"/>
        </w:rPr>
        <w:tab/>
      </w:r>
    </w:p>
    <w:p w:rsidR="00BA35F3" w:rsidRPr="007C44E2" w:rsidRDefault="00207BAD" w:rsidP="00BA35F3">
      <w:pPr>
        <w:pStyle w:val="Zkladntext"/>
        <w:spacing w:line="360" w:lineRule="auto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Zároveň Vám, </w:t>
      </w:r>
      <w:r w:rsidR="00BA35F3" w:rsidRPr="007C44E2">
        <w:rPr>
          <w:b w:val="0"/>
          <w:bCs/>
          <w:szCs w:val="24"/>
        </w:rPr>
        <w:t xml:space="preserve"> ako vlastníkom podielov na pozemkoch </w:t>
      </w:r>
      <w:r>
        <w:rPr>
          <w:b w:val="0"/>
          <w:bCs/>
          <w:szCs w:val="24"/>
        </w:rPr>
        <w:t xml:space="preserve">v katastrálnom území </w:t>
      </w:r>
      <w:r w:rsidR="00E313E4">
        <w:rPr>
          <w:b w:val="0"/>
          <w:bCs/>
          <w:szCs w:val="24"/>
        </w:rPr>
        <w:t>Novoť</w:t>
      </w:r>
      <w:r>
        <w:rPr>
          <w:b w:val="0"/>
          <w:bCs/>
          <w:szCs w:val="24"/>
        </w:rPr>
        <w:t xml:space="preserve">, </w:t>
      </w:r>
      <w:r w:rsidR="00BA35F3" w:rsidRPr="007C44E2">
        <w:rPr>
          <w:b w:val="0"/>
          <w:bCs/>
          <w:szCs w:val="24"/>
        </w:rPr>
        <w:t xml:space="preserve">v lokalite </w:t>
      </w:r>
      <w:r w:rsidR="006D134C" w:rsidRPr="007C44E2">
        <w:rPr>
          <w:b w:val="0"/>
          <w:bCs/>
          <w:szCs w:val="24"/>
        </w:rPr>
        <w:t xml:space="preserve"> </w:t>
      </w:r>
      <w:r w:rsidR="00F60321">
        <w:rPr>
          <w:szCs w:val="24"/>
        </w:rPr>
        <w:t>P</w:t>
      </w:r>
      <w:r w:rsidR="004B519B">
        <w:rPr>
          <w:szCs w:val="24"/>
        </w:rPr>
        <w:t>jontkovky</w:t>
      </w:r>
      <w:r w:rsidR="00E313E4" w:rsidRPr="00E313E4">
        <w:rPr>
          <w:szCs w:val="24"/>
        </w:rPr>
        <w:t>1</w:t>
      </w:r>
      <w:r w:rsidRPr="00E313E4">
        <w:rPr>
          <w:szCs w:val="24"/>
        </w:rPr>
        <w:t>,</w:t>
      </w:r>
      <w:r w:rsidR="00670F4C" w:rsidRPr="007C44E2">
        <w:rPr>
          <w:b w:val="0"/>
          <w:bCs/>
          <w:szCs w:val="24"/>
        </w:rPr>
        <w:t xml:space="preserve"> </w:t>
      </w:r>
      <w:r w:rsidR="007C391A" w:rsidRPr="007C44E2">
        <w:rPr>
          <w:szCs w:val="24"/>
        </w:rPr>
        <w:t>ob</w:t>
      </w:r>
      <w:r w:rsidR="006D134C" w:rsidRPr="007C44E2">
        <w:rPr>
          <w:szCs w:val="24"/>
        </w:rPr>
        <w:t>e</w:t>
      </w:r>
      <w:r w:rsidR="005A6CD9">
        <w:rPr>
          <w:szCs w:val="24"/>
        </w:rPr>
        <w:t>c</w:t>
      </w:r>
      <w:r w:rsidR="00BA35F3" w:rsidRPr="007C44E2">
        <w:rPr>
          <w:szCs w:val="24"/>
        </w:rPr>
        <w:t xml:space="preserve"> </w:t>
      </w:r>
      <w:r w:rsidR="004B519B">
        <w:rPr>
          <w:szCs w:val="24"/>
        </w:rPr>
        <w:t>Novoť predkladá návrh obvodu</w:t>
      </w:r>
      <w:r w:rsidR="00BA35F3" w:rsidRPr="007C44E2">
        <w:rPr>
          <w:szCs w:val="24"/>
        </w:rPr>
        <w:t xml:space="preserve"> </w:t>
      </w:r>
      <w:r>
        <w:rPr>
          <w:szCs w:val="24"/>
        </w:rPr>
        <w:t xml:space="preserve"> </w:t>
      </w:r>
      <w:r w:rsidRPr="007C44E2">
        <w:rPr>
          <w:b w:val="0"/>
          <w:bCs/>
          <w:szCs w:val="24"/>
        </w:rPr>
        <w:t>(viď mapa obvodu v prílohe tohto listu)</w:t>
      </w:r>
      <w:r w:rsidRPr="00207BAD">
        <w:rPr>
          <w:b w:val="0"/>
          <w:szCs w:val="24"/>
        </w:rPr>
        <w:t>.</w:t>
      </w:r>
      <w:r w:rsidR="00BA35F3" w:rsidRPr="00207BAD">
        <w:rPr>
          <w:b w:val="0"/>
          <w:bCs/>
          <w:szCs w:val="24"/>
        </w:rPr>
        <w:t xml:space="preserve"> </w:t>
      </w:r>
    </w:p>
    <w:p w:rsidR="00BA35F3" w:rsidRPr="007C44E2" w:rsidRDefault="00BA35F3" w:rsidP="008A6825">
      <w:pPr>
        <w:jc w:val="center"/>
        <w:rPr>
          <w:rFonts w:ascii="Times New Roman" w:hAnsi="Times New Roman"/>
          <w:sz w:val="24"/>
          <w:szCs w:val="24"/>
        </w:rPr>
      </w:pPr>
    </w:p>
    <w:p w:rsidR="008F4A79" w:rsidRPr="007C44E2" w:rsidRDefault="00B47C1F" w:rsidP="004E1EB5">
      <w:pPr>
        <w:spacing w:line="360" w:lineRule="auto"/>
        <w:ind w:right="190"/>
        <w:jc w:val="both"/>
        <w:rPr>
          <w:rFonts w:ascii="Times New Roman" w:hAnsi="Times New Roman"/>
          <w:sz w:val="24"/>
          <w:szCs w:val="24"/>
        </w:rPr>
      </w:pPr>
      <w:r w:rsidRPr="007C44E2">
        <w:rPr>
          <w:rFonts w:ascii="Times New Roman" w:hAnsi="Times New Roman"/>
          <w:sz w:val="24"/>
          <w:szCs w:val="24"/>
        </w:rPr>
        <w:tab/>
      </w:r>
      <w:r w:rsidR="008F4A79" w:rsidRPr="007C44E2">
        <w:rPr>
          <w:rFonts w:ascii="Times New Roman" w:hAnsi="Times New Roman"/>
          <w:sz w:val="24"/>
          <w:szCs w:val="24"/>
        </w:rPr>
        <w:t>V</w:t>
      </w:r>
      <w:r w:rsidR="00207BAD">
        <w:rPr>
          <w:rFonts w:ascii="Times New Roman" w:hAnsi="Times New Roman"/>
          <w:sz w:val="24"/>
          <w:szCs w:val="24"/>
        </w:rPr>
        <w:t> </w:t>
      </w:r>
      <w:r w:rsidR="008F4A79" w:rsidRPr="007C44E2">
        <w:rPr>
          <w:rFonts w:ascii="Times New Roman" w:hAnsi="Times New Roman"/>
          <w:sz w:val="24"/>
          <w:szCs w:val="24"/>
        </w:rPr>
        <w:t>prípade</w:t>
      </w:r>
      <w:r w:rsidR="00207BAD">
        <w:rPr>
          <w:rFonts w:ascii="Times New Roman" w:hAnsi="Times New Roman"/>
          <w:sz w:val="24"/>
          <w:szCs w:val="24"/>
        </w:rPr>
        <w:t>, že</w:t>
      </w:r>
      <w:r w:rsidR="008F4A79" w:rsidRPr="007C44E2">
        <w:rPr>
          <w:rFonts w:ascii="Times New Roman" w:hAnsi="Times New Roman"/>
          <w:sz w:val="24"/>
          <w:szCs w:val="24"/>
        </w:rPr>
        <w:t xml:space="preserve"> súhlasíte s realizáciou projektu J</w:t>
      </w:r>
      <w:r w:rsidR="00ED6F11">
        <w:rPr>
          <w:rFonts w:ascii="Times New Roman" w:hAnsi="Times New Roman"/>
          <w:sz w:val="24"/>
          <w:szCs w:val="24"/>
        </w:rPr>
        <w:t xml:space="preserve">PÚ katastrálneho územia </w:t>
      </w:r>
      <w:r w:rsidR="00E313E4">
        <w:rPr>
          <w:rFonts w:ascii="Times New Roman" w:hAnsi="Times New Roman"/>
          <w:sz w:val="24"/>
          <w:szCs w:val="24"/>
        </w:rPr>
        <w:t>Novoť</w:t>
      </w:r>
      <w:r w:rsidR="00ED6F11">
        <w:rPr>
          <w:rFonts w:ascii="Times New Roman" w:hAnsi="Times New Roman"/>
          <w:sz w:val="24"/>
          <w:szCs w:val="24"/>
        </w:rPr>
        <w:t>,</w:t>
      </w:r>
      <w:r w:rsidR="008F4A79" w:rsidRPr="007C44E2">
        <w:rPr>
          <w:rFonts w:ascii="Times New Roman" w:hAnsi="Times New Roman"/>
          <w:sz w:val="24"/>
          <w:szCs w:val="24"/>
        </w:rPr>
        <w:t xml:space="preserve"> v </w:t>
      </w:r>
      <w:r w:rsidR="008F4A79" w:rsidRPr="00AD5757">
        <w:rPr>
          <w:rFonts w:ascii="Times New Roman" w:hAnsi="Times New Roman"/>
          <w:sz w:val="24"/>
          <w:szCs w:val="24"/>
        </w:rPr>
        <w:t>lokalite „</w:t>
      </w:r>
      <w:r w:rsidR="00E313E4" w:rsidRPr="00AD5757">
        <w:rPr>
          <w:rFonts w:ascii="Times New Roman" w:hAnsi="Times New Roman"/>
          <w:sz w:val="24"/>
          <w:szCs w:val="24"/>
        </w:rPr>
        <w:t>P</w:t>
      </w:r>
      <w:r w:rsidR="004B519B">
        <w:rPr>
          <w:rFonts w:ascii="Times New Roman" w:hAnsi="Times New Roman"/>
          <w:sz w:val="24"/>
          <w:szCs w:val="24"/>
        </w:rPr>
        <w:t>jontkovky</w:t>
      </w:r>
      <w:r w:rsidR="00E313E4" w:rsidRPr="00AD5757">
        <w:rPr>
          <w:rFonts w:ascii="Times New Roman" w:hAnsi="Times New Roman"/>
          <w:sz w:val="24"/>
          <w:szCs w:val="24"/>
        </w:rPr>
        <w:t>1</w:t>
      </w:r>
      <w:r w:rsidR="00207BAD" w:rsidRPr="00AD5757">
        <w:rPr>
          <w:rFonts w:ascii="Times New Roman" w:hAnsi="Times New Roman"/>
          <w:sz w:val="24"/>
          <w:szCs w:val="24"/>
        </w:rPr>
        <w:t>“, je potrebné</w:t>
      </w:r>
      <w:r w:rsidR="00207BAD">
        <w:rPr>
          <w:rFonts w:ascii="Times New Roman" w:hAnsi="Times New Roman"/>
          <w:sz w:val="24"/>
          <w:szCs w:val="24"/>
        </w:rPr>
        <w:t xml:space="preserve"> </w:t>
      </w:r>
      <w:r w:rsidR="008F4A79" w:rsidRPr="007C44E2">
        <w:rPr>
          <w:rFonts w:ascii="Times New Roman" w:hAnsi="Times New Roman"/>
          <w:sz w:val="24"/>
          <w:szCs w:val="24"/>
        </w:rPr>
        <w:t>vypl</w:t>
      </w:r>
      <w:r w:rsidR="00207BAD">
        <w:rPr>
          <w:rFonts w:ascii="Times New Roman" w:hAnsi="Times New Roman"/>
          <w:sz w:val="24"/>
          <w:szCs w:val="24"/>
        </w:rPr>
        <w:t>niť a</w:t>
      </w:r>
      <w:r w:rsidR="008F4A79" w:rsidRPr="007C44E2">
        <w:rPr>
          <w:rFonts w:ascii="Times New Roman" w:hAnsi="Times New Roman"/>
          <w:sz w:val="24"/>
          <w:szCs w:val="24"/>
        </w:rPr>
        <w:t xml:space="preserve"> podpí</w:t>
      </w:r>
      <w:r w:rsidR="00207BAD">
        <w:rPr>
          <w:rFonts w:ascii="Times New Roman" w:hAnsi="Times New Roman"/>
          <w:sz w:val="24"/>
          <w:szCs w:val="24"/>
        </w:rPr>
        <w:t>sať</w:t>
      </w:r>
      <w:r w:rsidR="008F4A79" w:rsidRPr="007C44E2">
        <w:rPr>
          <w:rFonts w:ascii="Times New Roman" w:hAnsi="Times New Roman"/>
          <w:sz w:val="24"/>
          <w:szCs w:val="24"/>
        </w:rPr>
        <w:t xml:space="preserve">  </w:t>
      </w:r>
      <w:r w:rsidR="008F4A79" w:rsidRPr="007C44E2">
        <w:rPr>
          <w:rFonts w:ascii="Times New Roman" w:hAnsi="Times New Roman"/>
          <w:sz w:val="24"/>
          <w:szCs w:val="24"/>
          <w:u w:val="single"/>
        </w:rPr>
        <w:t>„Prehlásenie“</w:t>
      </w:r>
      <w:r w:rsidR="008F4A79" w:rsidRPr="007C44E2">
        <w:rPr>
          <w:rFonts w:ascii="Times New Roman" w:hAnsi="Times New Roman"/>
          <w:sz w:val="24"/>
          <w:szCs w:val="24"/>
        </w:rPr>
        <w:t>, ktoré je prílohou tohto listu</w:t>
      </w:r>
      <w:r w:rsidR="00207BAD">
        <w:rPr>
          <w:rFonts w:ascii="Times New Roman" w:hAnsi="Times New Roman"/>
          <w:sz w:val="24"/>
          <w:szCs w:val="24"/>
        </w:rPr>
        <w:t xml:space="preserve"> a následne ho doručiť</w:t>
      </w:r>
      <w:r w:rsidR="008F4A79" w:rsidRPr="007C44E2">
        <w:rPr>
          <w:rFonts w:ascii="Times New Roman" w:hAnsi="Times New Roman"/>
          <w:sz w:val="24"/>
          <w:szCs w:val="24"/>
        </w:rPr>
        <w:t xml:space="preserve"> na Obecný úrad v</w:t>
      </w:r>
      <w:r w:rsidR="00207BAD">
        <w:rPr>
          <w:rFonts w:ascii="Times New Roman" w:hAnsi="Times New Roman"/>
          <w:sz w:val="24"/>
          <w:szCs w:val="24"/>
        </w:rPr>
        <w:t> </w:t>
      </w:r>
      <w:r w:rsidR="00E313E4">
        <w:rPr>
          <w:rFonts w:ascii="Times New Roman" w:hAnsi="Times New Roman"/>
          <w:sz w:val="24"/>
          <w:szCs w:val="24"/>
        </w:rPr>
        <w:t>Novoti</w:t>
      </w:r>
      <w:r w:rsidR="00207BAD">
        <w:rPr>
          <w:rFonts w:ascii="Times New Roman" w:hAnsi="Times New Roman"/>
          <w:sz w:val="24"/>
          <w:szCs w:val="24"/>
        </w:rPr>
        <w:t>,</w:t>
      </w:r>
      <w:r w:rsidR="008F4A79" w:rsidRPr="007C44E2">
        <w:rPr>
          <w:rFonts w:ascii="Times New Roman" w:hAnsi="Times New Roman"/>
          <w:sz w:val="24"/>
          <w:szCs w:val="24"/>
        </w:rPr>
        <w:t xml:space="preserve">  osobne do podateľne obecného úradu</w:t>
      </w:r>
      <w:r w:rsidR="00FD64A9" w:rsidRPr="007C44E2">
        <w:rPr>
          <w:rFonts w:ascii="Times New Roman" w:hAnsi="Times New Roman"/>
          <w:sz w:val="24"/>
          <w:szCs w:val="24"/>
        </w:rPr>
        <w:t xml:space="preserve"> alebo poštou</w:t>
      </w:r>
      <w:r w:rsidR="00ED6F11">
        <w:rPr>
          <w:rFonts w:ascii="Times New Roman" w:hAnsi="Times New Roman"/>
          <w:sz w:val="24"/>
          <w:szCs w:val="24"/>
        </w:rPr>
        <w:t xml:space="preserve">  v lehote </w:t>
      </w:r>
      <w:r w:rsidR="00ED6F11" w:rsidRPr="00207BAD">
        <w:rPr>
          <w:rFonts w:ascii="Times New Roman" w:hAnsi="Times New Roman"/>
          <w:sz w:val="24"/>
          <w:szCs w:val="24"/>
          <w:u w:val="single"/>
        </w:rPr>
        <w:t>do 15 dní</w:t>
      </w:r>
      <w:r w:rsidR="00ED6F11">
        <w:rPr>
          <w:rFonts w:ascii="Times New Roman" w:hAnsi="Times New Roman"/>
          <w:sz w:val="24"/>
          <w:szCs w:val="24"/>
        </w:rPr>
        <w:t xml:space="preserve"> odo dňa doručenia tohto listu</w:t>
      </w:r>
      <w:r w:rsidR="00FD64A9" w:rsidRPr="007C44E2">
        <w:rPr>
          <w:rFonts w:ascii="Times New Roman" w:hAnsi="Times New Roman"/>
          <w:sz w:val="24"/>
          <w:szCs w:val="24"/>
        </w:rPr>
        <w:t>.</w:t>
      </w:r>
      <w:r w:rsidR="004250F8" w:rsidRPr="007C44E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:rsidR="00ED6F11" w:rsidRDefault="00ED6F11" w:rsidP="00ED6F11">
      <w:pPr>
        <w:pStyle w:val="Zkladntext"/>
        <w:spacing w:line="360" w:lineRule="auto"/>
        <w:rPr>
          <w:b w:val="0"/>
          <w:bCs/>
          <w:szCs w:val="24"/>
        </w:rPr>
      </w:pPr>
    </w:p>
    <w:p w:rsidR="00ED6F11" w:rsidRDefault="00AB2E4E" w:rsidP="00ED6F11">
      <w:pPr>
        <w:pStyle w:val="Zkladntext"/>
        <w:spacing w:line="360" w:lineRule="auto"/>
        <w:rPr>
          <w:b w:val="0"/>
          <w:bCs/>
          <w:szCs w:val="24"/>
        </w:rPr>
      </w:pPr>
      <w:r>
        <w:rPr>
          <w:b w:val="0"/>
          <w:bCs/>
          <w:szCs w:val="24"/>
        </w:rPr>
        <w:tab/>
      </w:r>
      <w:r w:rsidR="004B519B">
        <w:rPr>
          <w:b w:val="0"/>
          <w:bCs/>
          <w:szCs w:val="24"/>
        </w:rPr>
        <w:t>Všetky informácie o projekte</w:t>
      </w:r>
      <w:r w:rsidR="00E313E4">
        <w:rPr>
          <w:b w:val="0"/>
          <w:bCs/>
          <w:szCs w:val="24"/>
        </w:rPr>
        <w:t xml:space="preserve"> </w:t>
      </w:r>
      <w:r w:rsidR="00ED6F11" w:rsidRPr="007C44E2">
        <w:rPr>
          <w:b w:val="0"/>
          <w:bCs/>
          <w:szCs w:val="24"/>
        </w:rPr>
        <w:t xml:space="preserve"> </w:t>
      </w:r>
      <w:r w:rsidR="00ED6F11">
        <w:rPr>
          <w:b w:val="0"/>
          <w:bCs/>
          <w:szCs w:val="24"/>
        </w:rPr>
        <w:t xml:space="preserve"> JPÚ </w:t>
      </w:r>
      <w:r w:rsidR="00E313E4">
        <w:rPr>
          <w:b w:val="0"/>
          <w:bCs/>
          <w:szCs w:val="24"/>
        </w:rPr>
        <w:t>v lokalit</w:t>
      </w:r>
      <w:r w:rsidR="004B519B">
        <w:rPr>
          <w:b w:val="0"/>
          <w:bCs/>
          <w:szCs w:val="24"/>
        </w:rPr>
        <w:t>e Pjontkovky</w:t>
      </w:r>
      <w:r w:rsidR="00E313E4">
        <w:rPr>
          <w:b w:val="0"/>
          <w:szCs w:val="24"/>
        </w:rPr>
        <w:t xml:space="preserve">1 </w:t>
      </w:r>
      <w:r w:rsidR="00ED6F11" w:rsidRPr="007C44E2">
        <w:rPr>
          <w:b w:val="0"/>
          <w:bCs/>
          <w:szCs w:val="24"/>
        </w:rPr>
        <w:t xml:space="preserve">budú taktiež uverejnené na </w:t>
      </w:r>
      <w:hyperlink r:id="rId8" w:history="1">
        <w:r w:rsidR="00ED6F11" w:rsidRPr="007C44E2">
          <w:rPr>
            <w:rStyle w:val="Hypertextovodkaz"/>
            <w:b w:val="0"/>
            <w:bCs/>
            <w:color w:val="auto"/>
            <w:szCs w:val="24"/>
          </w:rPr>
          <w:t>www.</w:t>
        </w:r>
        <w:r w:rsidR="00E313E4">
          <w:rPr>
            <w:rStyle w:val="Hypertextovodkaz"/>
            <w:b w:val="0"/>
            <w:bCs/>
            <w:color w:val="auto"/>
            <w:szCs w:val="24"/>
          </w:rPr>
          <w:t>novot</w:t>
        </w:r>
        <w:r w:rsidR="00ED6F11" w:rsidRPr="007C44E2">
          <w:rPr>
            <w:rStyle w:val="Hypertextovodkaz"/>
            <w:b w:val="0"/>
            <w:bCs/>
            <w:color w:val="auto"/>
            <w:szCs w:val="24"/>
          </w:rPr>
          <w:t>.sk</w:t>
        </w:r>
      </w:hyperlink>
      <w:r w:rsidR="00ED6F11" w:rsidRPr="007C44E2">
        <w:rPr>
          <w:b w:val="0"/>
          <w:bCs/>
          <w:szCs w:val="24"/>
        </w:rPr>
        <w:t>.</w:t>
      </w:r>
    </w:p>
    <w:p w:rsidR="00AB2E4E" w:rsidRDefault="00AB2E4E" w:rsidP="00AB2E4E">
      <w:pPr>
        <w:pStyle w:val="Zkladntext"/>
        <w:spacing w:line="360" w:lineRule="auto"/>
        <w:rPr>
          <w:b w:val="0"/>
          <w:bCs/>
          <w:szCs w:val="24"/>
        </w:rPr>
      </w:pPr>
      <w:r>
        <w:rPr>
          <w:b w:val="0"/>
          <w:bCs/>
          <w:szCs w:val="24"/>
        </w:rPr>
        <w:tab/>
        <w:t>V prípade ak má</w:t>
      </w:r>
      <w:r w:rsidR="00451920">
        <w:rPr>
          <w:b w:val="0"/>
          <w:bCs/>
          <w:szCs w:val="24"/>
        </w:rPr>
        <w:t xml:space="preserve">te záujem splnomocniť inú osobu, </w:t>
      </w:r>
      <w:r>
        <w:rPr>
          <w:b w:val="0"/>
          <w:bCs/>
          <w:szCs w:val="24"/>
        </w:rPr>
        <w:t xml:space="preserve">aby Vás zastupovala v konaní JPÚ Novoť, môžete si stiahnuť a vypísať tlačivo splnomocnenia nachádzajúce sa na  stránke </w:t>
      </w:r>
      <w:hyperlink r:id="rId9" w:history="1">
        <w:r w:rsidRPr="007C44E2">
          <w:rPr>
            <w:rStyle w:val="Hypertextovodkaz"/>
            <w:b w:val="0"/>
            <w:bCs/>
            <w:color w:val="auto"/>
            <w:szCs w:val="24"/>
          </w:rPr>
          <w:t>www.</w:t>
        </w:r>
        <w:r>
          <w:rPr>
            <w:rStyle w:val="Hypertextovodkaz"/>
            <w:b w:val="0"/>
            <w:bCs/>
            <w:color w:val="auto"/>
            <w:szCs w:val="24"/>
          </w:rPr>
          <w:t>novot</w:t>
        </w:r>
        <w:r w:rsidRPr="007C44E2">
          <w:rPr>
            <w:rStyle w:val="Hypertextovodkaz"/>
            <w:b w:val="0"/>
            <w:bCs/>
            <w:color w:val="auto"/>
            <w:szCs w:val="24"/>
          </w:rPr>
          <w:t>.sk</w:t>
        </w:r>
      </w:hyperlink>
      <w:r w:rsidRPr="007C44E2">
        <w:rPr>
          <w:b w:val="0"/>
          <w:bCs/>
          <w:szCs w:val="24"/>
        </w:rPr>
        <w:t>.</w:t>
      </w:r>
    </w:p>
    <w:p w:rsidR="00AB2E4E" w:rsidRDefault="00AB2E4E" w:rsidP="007C391A">
      <w:pPr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7C391A" w:rsidRPr="007C44E2" w:rsidRDefault="00FD64A9" w:rsidP="007C391A">
      <w:pPr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7C44E2">
        <w:rPr>
          <w:rFonts w:ascii="Times New Roman" w:hAnsi="Times New Roman"/>
          <w:b w:val="0"/>
          <w:bCs/>
          <w:sz w:val="24"/>
          <w:szCs w:val="24"/>
        </w:rPr>
        <w:t>Za pochopenie a ústretovosť vopred ďakujem.</w:t>
      </w:r>
      <w:r w:rsidRPr="007C44E2">
        <w:rPr>
          <w:rFonts w:ascii="Times New Roman" w:hAnsi="Times New Roman"/>
          <w:sz w:val="24"/>
          <w:szCs w:val="24"/>
        </w:rPr>
        <w:tab/>
      </w:r>
      <w:r w:rsidRPr="007C44E2">
        <w:rPr>
          <w:rFonts w:ascii="Times New Roman" w:hAnsi="Times New Roman"/>
          <w:sz w:val="24"/>
          <w:szCs w:val="24"/>
        </w:rPr>
        <w:tab/>
      </w:r>
      <w:r w:rsidRPr="007C44E2">
        <w:rPr>
          <w:rFonts w:ascii="Times New Roman" w:hAnsi="Times New Roman"/>
          <w:sz w:val="24"/>
          <w:szCs w:val="24"/>
        </w:rPr>
        <w:tab/>
      </w:r>
      <w:r w:rsidRPr="007C44E2">
        <w:rPr>
          <w:rFonts w:ascii="Times New Roman" w:hAnsi="Times New Roman"/>
          <w:sz w:val="24"/>
          <w:szCs w:val="24"/>
        </w:rPr>
        <w:tab/>
      </w:r>
      <w:r w:rsidRPr="007C44E2">
        <w:rPr>
          <w:rFonts w:ascii="Times New Roman" w:hAnsi="Times New Roman"/>
          <w:b w:val="0"/>
          <w:bCs/>
          <w:i/>
          <w:iCs/>
          <w:sz w:val="24"/>
          <w:szCs w:val="24"/>
        </w:rPr>
        <w:tab/>
      </w:r>
      <w:r w:rsidR="004B150E" w:rsidRPr="007C44E2">
        <w:rPr>
          <w:rFonts w:ascii="Times New Roman" w:hAnsi="Times New Roman"/>
          <w:b w:val="0"/>
          <w:bCs/>
          <w:i/>
          <w:iCs/>
          <w:sz w:val="24"/>
          <w:szCs w:val="24"/>
        </w:rPr>
        <w:tab/>
      </w:r>
      <w:r w:rsidR="004B150E" w:rsidRPr="007C44E2">
        <w:rPr>
          <w:rFonts w:ascii="Times New Roman" w:hAnsi="Times New Roman"/>
          <w:b w:val="0"/>
          <w:bCs/>
          <w:i/>
          <w:iCs/>
          <w:sz w:val="24"/>
          <w:szCs w:val="24"/>
        </w:rPr>
        <w:tab/>
      </w:r>
    </w:p>
    <w:p w:rsidR="00F60321" w:rsidRDefault="00F60321" w:rsidP="007C391A">
      <w:pPr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ED6F11" w:rsidRDefault="007C391A" w:rsidP="007C391A">
      <w:pPr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7C44E2">
        <w:rPr>
          <w:rFonts w:ascii="Times New Roman" w:hAnsi="Times New Roman"/>
          <w:b w:val="0"/>
          <w:bCs/>
          <w:sz w:val="24"/>
          <w:szCs w:val="24"/>
        </w:rPr>
        <w:tab/>
      </w:r>
      <w:r w:rsidRPr="007C44E2">
        <w:rPr>
          <w:rFonts w:ascii="Times New Roman" w:hAnsi="Times New Roman"/>
          <w:b w:val="0"/>
          <w:bCs/>
          <w:sz w:val="24"/>
          <w:szCs w:val="24"/>
        </w:rPr>
        <w:tab/>
      </w:r>
      <w:r w:rsidRPr="007C44E2">
        <w:rPr>
          <w:rFonts w:ascii="Times New Roman" w:hAnsi="Times New Roman"/>
          <w:b w:val="0"/>
          <w:bCs/>
          <w:sz w:val="24"/>
          <w:szCs w:val="24"/>
        </w:rPr>
        <w:tab/>
      </w:r>
      <w:r w:rsidRPr="007C44E2">
        <w:rPr>
          <w:rFonts w:ascii="Times New Roman" w:hAnsi="Times New Roman"/>
          <w:b w:val="0"/>
          <w:bCs/>
          <w:sz w:val="24"/>
          <w:szCs w:val="24"/>
        </w:rPr>
        <w:tab/>
      </w:r>
      <w:r w:rsidRPr="007C44E2">
        <w:rPr>
          <w:rFonts w:ascii="Times New Roman" w:hAnsi="Times New Roman"/>
          <w:b w:val="0"/>
          <w:bCs/>
          <w:sz w:val="24"/>
          <w:szCs w:val="24"/>
        </w:rPr>
        <w:tab/>
      </w:r>
    </w:p>
    <w:p w:rsidR="00ED6F11" w:rsidRDefault="00ED6F11" w:rsidP="007C391A">
      <w:pPr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AB2E4E" w:rsidRDefault="00AB2E4E" w:rsidP="007C391A">
      <w:pPr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4A1F2F" w:rsidRPr="00AD5757" w:rsidRDefault="00ED6F11" w:rsidP="007C391A">
      <w:pPr>
        <w:spacing w:line="360" w:lineRule="auto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ab/>
      </w:r>
      <w:r>
        <w:rPr>
          <w:rFonts w:ascii="Times New Roman" w:hAnsi="Times New Roman"/>
          <w:b w:val="0"/>
          <w:bCs/>
          <w:sz w:val="24"/>
          <w:szCs w:val="24"/>
        </w:rPr>
        <w:tab/>
      </w:r>
      <w:r>
        <w:rPr>
          <w:rFonts w:ascii="Times New Roman" w:hAnsi="Times New Roman"/>
          <w:b w:val="0"/>
          <w:bCs/>
          <w:sz w:val="24"/>
          <w:szCs w:val="24"/>
        </w:rPr>
        <w:tab/>
      </w:r>
      <w:r>
        <w:rPr>
          <w:rFonts w:ascii="Times New Roman" w:hAnsi="Times New Roman"/>
          <w:b w:val="0"/>
          <w:bCs/>
          <w:sz w:val="24"/>
          <w:szCs w:val="24"/>
        </w:rPr>
        <w:tab/>
      </w:r>
      <w:r>
        <w:rPr>
          <w:rFonts w:ascii="Times New Roman" w:hAnsi="Times New Roman"/>
          <w:b w:val="0"/>
          <w:bCs/>
          <w:sz w:val="24"/>
          <w:szCs w:val="24"/>
        </w:rPr>
        <w:tab/>
      </w:r>
      <w:r>
        <w:rPr>
          <w:rFonts w:ascii="Times New Roman" w:hAnsi="Times New Roman"/>
          <w:b w:val="0"/>
          <w:bCs/>
          <w:sz w:val="24"/>
          <w:szCs w:val="24"/>
        </w:rPr>
        <w:tab/>
      </w:r>
      <w:r w:rsidR="00AD5757" w:rsidRPr="00AD5757">
        <w:rPr>
          <w:rFonts w:ascii="Times New Roman" w:hAnsi="Times New Roman"/>
          <w:b w:val="0"/>
          <w:bCs/>
          <w:i/>
          <w:sz w:val="24"/>
          <w:szCs w:val="24"/>
        </w:rPr>
        <w:t xml:space="preserve"> Mgr. Radoslav Kozák</w:t>
      </w:r>
      <w:r w:rsidR="00AD5757">
        <w:rPr>
          <w:rFonts w:ascii="Times New Roman" w:hAnsi="Times New Roman"/>
          <w:b w:val="0"/>
          <w:bCs/>
          <w:i/>
          <w:sz w:val="24"/>
          <w:szCs w:val="24"/>
        </w:rPr>
        <w:t xml:space="preserve">, </w:t>
      </w:r>
      <w:r w:rsidR="00F60321">
        <w:rPr>
          <w:rFonts w:ascii="Times New Roman" w:hAnsi="Times New Roman"/>
          <w:b w:val="0"/>
          <w:bCs/>
          <w:i/>
          <w:sz w:val="24"/>
          <w:szCs w:val="24"/>
        </w:rPr>
        <w:t>PhD.</w:t>
      </w:r>
      <w:r w:rsidR="00FD64A9" w:rsidRPr="00AD5757">
        <w:rPr>
          <w:rFonts w:ascii="Times New Roman" w:hAnsi="Times New Roman"/>
          <w:b w:val="0"/>
          <w:bCs/>
          <w:i/>
          <w:iCs/>
          <w:sz w:val="24"/>
          <w:szCs w:val="24"/>
        </w:rPr>
        <w:t>, starosta obce</w:t>
      </w:r>
    </w:p>
    <w:p w:rsidR="000B580A" w:rsidRDefault="000B580A" w:rsidP="004A1F2F">
      <w:pPr>
        <w:spacing w:after="160" w:line="259" w:lineRule="auto"/>
        <w:rPr>
          <w:rFonts w:ascii="Times New Roman" w:hAnsi="Times New Roman"/>
          <w:i/>
          <w:iCs/>
          <w:sz w:val="24"/>
          <w:szCs w:val="24"/>
        </w:rPr>
      </w:pPr>
    </w:p>
    <w:p w:rsidR="009E2A6D" w:rsidRDefault="009E2A6D" w:rsidP="004A1F2F">
      <w:pPr>
        <w:spacing w:after="160" w:line="259" w:lineRule="auto"/>
        <w:rPr>
          <w:rFonts w:ascii="Times New Roman" w:hAnsi="Times New Roman"/>
          <w:i/>
          <w:iCs/>
          <w:sz w:val="24"/>
          <w:szCs w:val="24"/>
        </w:rPr>
      </w:pPr>
    </w:p>
    <w:p w:rsidR="009E2A6D" w:rsidRPr="00013379" w:rsidRDefault="00013379" w:rsidP="004A1F2F">
      <w:pPr>
        <w:spacing w:after="160" w:line="259" w:lineRule="auto"/>
        <w:rPr>
          <w:rFonts w:ascii="Times New Roman" w:hAnsi="Times New Roman"/>
          <w:b w:val="0"/>
          <w:i/>
          <w:iCs/>
          <w:sz w:val="24"/>
          <w:szCs w:val="24"/>
        </w:rPr>
      </w:pPr>
      <w:r w:rsidRPr="00013379">
        <w:rPr>
          <w:rFonts w:ascii="Times New Roman" w:hAnsi="Times New Roman"/>
          <w:b w:val="0"/>
          <w:i/>
          <w:iCs/>
          <w:sz w:val="24"/>
          <w:szCs w:val="24"/>
        </w:rPr>
        <w:t xml:space="preserve">prílohy: návrh obvodu JPÚ </w:t>
      </w:r>
      <w:r w:rsidR="00E313E4">
        <w:rPr>
          <w:rFonts w:ascii="Times New Roman" w:hAnsi="Times New Roman"/>
          <w:b w:val="0"/>
          <w:i/>
          <w:iCs/>
          <w:sz w:val="24"/>
          <w:szCs w:val="24"/>
        </w:rPr>
        <w:t>Novoť</w:t>
      </w:r>
      <w:r w:rsidRPr="00013379">
        <w:rPr>
          <w:rFonts w:ascii="Times New Roman" w:hAnsi="Times New Roman"/>
          <w:b w:val="0"/>
          <w:i/>
          <w:iCs/>
          <w:sz w:val="24"/>
          <w:szCs w:val="24"/>
        </w:rPr>
        <w:t xml:space="preserve"> - grafická časť</w:t>
      </w:r>
    </w:p>
    <w:p w:rsidR="00BA35F3" w:rsidRPr="007C44E2" w:rsidRDefault="00013379" w:rsidP="00AD5757">
      <w:pPr>
        <w:spacing w:after="160" w:line="259" w:lineRule="auto"/>
        <w:rPr>
          <w:sz w:val="24"/>
          <w:szCs w:val="24"/>
          <w:lang w:eastAsia="cs-CZ"/>
        </w:rPr>
      </w:pPr>
      <w:r w:rsidRPr="00013379">
        <w:rPr>
          <w:rFonts w:ascii="Times New Roman" w:hAnsi="Times New Roman"/>
          <w:b w:val="0"/>
          <w:i/>
          <w:iCs/>
          <w:sz w:val="24"/>
          <w:szCs w:val="24"/>
        </w:rPr>
        <w:tab/>
        <w:t xml:space="preserve">  návratka "Prehlásenie"</w:t>
      </w:r>
    </w:p>
    <w:sectPr w:rsidR="00BA35F3" w:rsidRPr="007C44E2" w:rsidSect="004B150E">
      <w:footerReference w:type="default" r:id="rId10"/>
      <w:pgSz w:w="11906" w:h="16838"/>
      <w:pgMar w:top="1417" w:right="1417" w:bottom="1417" w:left="1417" w:header="708" w:footer="1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8AB" w:rsidRDefault="001718AB" w:rsidP="00933E13">
      <w:r>
        <w:separator/>
      </w:r>
    </w:p>
  </w:endnote>
  <w:endnote w:type="continuationSeparator" w:id="0">
    <w:p w:rsidR="001718AB" w:rsidRDefault="001718AB" w:rsidP="00933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neric1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0A" w:rsidRDefault="0088550A" w:rsidP="00143C52">
    <w:pPr>
      <w:pStyle w:val="Zpat"/>
      <w:tabs>
        <w:tab w:val="clear" w:pos="4536"/>
        <w:tab w:val="left" w:pos="2127"/>
      </w:tabs>
      <w:rPr>
        <w:rFonts w:ascii="Calibri" w:hAnsi="Calibri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8AB" w:rsidRDefault="001718AB" w:rsidP="00933E13">
      <w:r>
        <w:separator/>
      </w:r>
    </w:p>
  </w:footnote>
  <w:footnote w:type="continuationSeparator" w:id="0">
    <w:p w:rsidR="001718AB" w:rsidRDefault="001718AB" w:rsidP="00933E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01"/>
    <w:multiLevelType w:val="hybridMultilevel"/>
    <w:tmpl w:val="2390AD62"/>
    <w:lvl w:ilvl="0" w:tplc="D0E6AB5A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E6D5E"/>
    <w:multiLevelType w:val="hybridMultilevel"/>
    <w:tmpl w:val="D03E55CC"/>
    <w:lvl w:ilvl="0" w:tplc="E3386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44471"/>
    <w:multiLevelType w:val="hybridMultilevel"/>
    <w:tmpl w:val="5932320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051D7"/>
    <w:multiLevelType w:val="hybridMultilevel"/>
    <w:tmpl w:val="2AE2AF10"/>
    <w:lvl w:ilvl="0" w:tplc="7CE277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164A5"/>
    <w:multiLevelType w:val="hybridMultilevel"/>
    <w:tmpl w:val="CED8BDAA"/>
    <w:lvl w:ilvl="0" w:tplc="3970E0A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C2B4F"/>
    <w:multiLevelType w:val="hybridMultilevel"/>
    <w:tmpl w:val="2C1EC5A6"/>
    <w:lvl w:ilvl="0" w:tplc="CBCA830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2663E"/>
    <w:multiLevelType w:val="hybridMultilevel"/>
    <w:tmpl w:val="97BCB060"/>
    <w:lvl w:ilvl="0" w:tplc="2C6ED9E4">
      <w:start w:val="82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52BBF"/>
    <w:multiLevelType w:val="hybridMultilevel"/>
    <w:tmpl w:val="9AA8C1A6"/>
    <w:lvl w:ilvl="0" w:tplc="9B72F5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84E6B"/>
    <w:multiLevelType w:val="hybridMultilevel"/>
    <w:tmpl w:val="53122FBC"/>
    <w:lvl w:ilvl="0" w:tplc="46208C50">
      <w:start w:val="16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D09E8"/>
    <w:multiLevelType w:val="hybridMultilevel"/>
    <w:tmpl w:val="295AABD0"/>
    <w:lvl w:ilvl="0" w:tplc="E7CC2EC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A708A"/>
    <w:multiLevelType w:val="hybridMultilevel"/>
    <w:tmpl w:val="E10AD818"/>
    <w:lvl w:ilvl="0" w:tplc="3BD49AC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C0A77"/>
    <w:multiLevelType w:val="hybridMultilevel"/>
    <w:tmpl w:val="1A464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663E4"/>
    <w:multiLevelType w:val="hybridMultilevel"/>
    <w:tmpl w:val="8542BC60"/>
    <w:lvl w:ilvl="0" w:tplc="60F4C3E4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AB5311"/>
    <w:multiLevelType w:val="hybridMultilevel"/>
    <w:tmpl w:val="ECDC48C4"/>
    <w:lvl w:ilvl="0" w:tplc="BE509A5A">
      <w:start w:val="16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00BDB"/>
    <w:multiLevelType w:val="hybridMultilevel"/>
    <w:tmpl w:val="00FE6A8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20D86"/>
    <w:multiLevelType w:val="hybridMultilevel"/>
    <w:tmpl w:val="8ABA712C"/>
    <w:lvl w:ilvl="0" w:tplc="02F8382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34F87"/>
    <w:multiLevelType w:val="hybridMultilevel"/>
    <w:tmpl w:val="CABC1B72"/>
    <w:lvl w:ilvl="0" w:tplc="041B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217C5"/>
    <w:multiLevelType w:val="hybridMultilevel"/>
    <w:tmpl w:val="BE2AEDEA"/>
    <w:lvl w:ilvl="0" w:tplc="1C428EF4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35560"/>
    <w:multiLevelType w:val="hybridMultilevel"/>
    <w:tmpl w:val="B1209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C66B9"/>
    <w:multiLevelType w:val="hybridMultilevel"/>
    <w:tmpl w:val="AF387F7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CC3E3E"/>
    <w:multiLevelType w:val="hybridMultilevel"/>
    <w:tmpl w:val="F490D4CA"/>
    <w:lvl w:ilvl="0" w:tplc="01406D9A">
      <w:start w:val="1"/>
      <w:numFmt w:val="decimal"/>
      <w:lvlText w:val="%1."/>
      <w:lvlJc w:val="left"/>
      <w:pPr>
        <w:ind w:left="765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85" w:hanging="360"/>
      </w:pPr>
    </w:lvl>
    <w:lvl w:ilvl="2" w:tplc="041B001B">
      <w:start w:val="1"/>
      <w:numFmt w:val="lowerRoman"/>
      <w:lvlText w:val="%3."/>
      <w:lvlJc w:val="right"/>
      <w:pPr>
        <w:ind w:left="2205" w:hanging="180"/>
      </w:pPr>
    </w:lvl>
    <w:lvl w:ilvl="3" w:tplc="041B000F">
      <w:start w:val="1"/>
      <w:numFmt w:val="decimal"/>
      <w:lvlText w:val="%4."/>
      <w:lvlJc w:val="left"/>
      <w:pPr>
        <w:ind w:left="2925" w:hanging="360"/>
      </w:pPr>
    </w:lvl>
    <w:lvl w:ilvl="4" w:tplc="041B0019">
      <w:start w:val="1"/>
      <w:numFmt w:val="lowerLetter"/>
      <w:lvlText w:val="%5."/>
      <w:lvlJc w:val="left"/>
      <w:pPr>
        <w:ind w:left="3645" w:hanging="360"/>
      </w:pPr>
    </w:lvl>
    <w:lvl w:ilvl="5" w:tplc="041B001B">
      <w:start w:val="1"/>
      <w:numFmt w:val="lowerRoman"/>
      <w:lvlText w:val="%6."/>
      <w:lvlJc w:val="right"/>
      <w:pPr>
        <w:ind w:left="4365" w:hanging="180"/>
      </w:pPr>
    </w:lvl>
    <w:lvl w:ilvl="6" w:tplc="041B000F">
      <w:start w:val="1"/>
      <w:numFmt w:val="decimal"/>
      <w:lvlText w:val="%7."/>
      <w:lvlJc w:val="left"/>
      <w:pPr>
        <w:ind w:left="5085" w:hanging="360"/>
      </w:pPr>
    </w:lvl>
    <w:lvl w:ilvl="7" w:tplc="041B0019">
      <w:start w:val="1"/>
      <w:numFmt w:val="lowerLetter"/>
      <w:lvlText w:val="%8."/>
      <w:lvlJc w:val="left"/>
      <w:pPr>
        <w:ind w:left="5805" w:hanging="360"/>
      </w:pPr>
    </w:lvl>
    <w:lvl w:ilvl="8" w:tplc="041B001B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5DA0003E"/>
    <w:multiLevelType w:val="hybridMultilevel"/>
    <w:tmpl w:val="0B3EBD8C"/>
    <w:lvl w:ilvl="0" w:tplc="50122432"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AE2704"/>
    <w:multiLevelType w:val="hybridMultilevel"/>
    <w:tmpl w:val="1D6282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BD3E2B"/>
    <w:multiLevelType w:val="hybridMultilevel"/>
    <w:tmpl w:val="7AF0E6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AD1BCC"/>
    <w:multiLevelType w:val="hybridMultilevel"/>
    <w:tmpl w:val="6F98B154"/>
    <w:lvl w:ilvl="0" w:tplc="D108BFBE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0B4131"/>
    <w:multiLevelType w:val="hybridMultilevel"/>
    <w:tmpl w:val="505093CE"/>
    <w:lvl w:ilvl="0" w:tplc="041B000F">
      <w:start w:val="1"/>
      <w:numFmt w:val="decimal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>
    <w:nsid w:val="773F1045"/>
    <w:multiLevelType w:val="hybridMultilevel"/>
    <w:tmpl w:val="8052496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B20907"/>
    <w:multiLevelType w:val="hybridMultilevel"/>
    <w:tmpl w:val="A65A68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DA57BE"/>
    <w:multiLevelType w:val="hybridMultilevel"/>
    <w:tmpl w:val="A1C0B4B2"/>
    <w:lvl w:ilvl="0" w:tplc="459E36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8"/>
  </w:num>
  <w:num w:numId="4">
    <w:abstractNumId w:val="23"/>
  </w:num>
  <w:num w:numId="5">
    <w:abstractNumId w:val="7"/>
  </w:num>
  <w:num w:numId="6">
    <w:abstractNumId w:val="11"/>
  </w:num>
  <w:num w:numId="7">
    <w:abstractNumId w:val="4"/>
  </w:num>
  <w:num w:numId="8">
    <w:abstractNumId w:val="22"/>
  </w:num>
  <w:num w:numId="9">
    <w:abstractNumId w:val="19"/>
  </w:num>
  <w:num w:numId="10">
    <w:abstractNumId w:val="14"/>
  </w:num>
  <w:num w:numId="11">
    <w:abstractNumId w:val="3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7"/>
  </w:num>
  <w:num w:numId="15">
    <w:abstractNumId w:val="5"/>
  </w:num>
  <w:num w:numId="16">
    <w:abstractNumId w:val="10"/>
  </w:num>
  <w:num w:numId="17">
    <w:abstractNumId w:val="2"/>
  </w:num>
  <w:num w:numId="18">
    <w:abstractNumId w:val="26"/>
  </w:num>
  <w:num w:numId="19">
    <w:abstractNumId w:val="9"/>
  </w:num>
  <w:num w:numId="20">
    <w:abstractNumId w:val="6"/>
  </w:num>
  <w:num w:numId="21">
    <w:abstractNumId w:val="24"/>
  </w:num>
  <w:num w:numId="22">
    <w:abstractNumId w:val="28"/>
  </w:num>
  <w:num w:numId="23">
    <w:abstractNumId w:val="27"/>
  </w:num>
  <w:num w:numId="24">
    <w:abstractNumId w:val="16"/>
  </w:num>
  <w:num w:numId="25">
    <w:abstractNumId w:val="25"/>
  </w:num>
  <w:num w:numId="26">
    <w:abstractNumId w:val="12"/>
  </w:num>
  <w:num w:numId="27">
    <w:abstractNumId w:val="0"/>
  </w:num>
  <w:num w:numId="28">
    <w:abstractNumId w:val="15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933E13"/>
    <w:rsid w:val="00007623"/>
    <w:rsid w:val="00011430"/>
    <w:rsid w:val="00013379"/>
    <w:rsid w:val="00020923"/>
    <w:rsid w:val="00020E17"/>
    <w:rsid w:val="0002479E"/>
    <w:rsid w:val="0002629D"/>
    <w:rsid w:val="00026B12"/>
    <w:rsid w:val="00027674"/>
    <w:rsid w:val="0003150B"/>
    <w:rsid w:val="00047C60"/>
    <w:rsid w:val="00054F49"/>
    <w:rsid w:val="00055E06"/>
    <w:rsid w:val="00057CC9"/>
    <w:rsid w:val="00073B47"/>
    <w:rsid w:val="00081139"/>
    <w:rsid w:val="000840F6"/>
    <w:rsid w:val="0009004C"/>
    <w:rsid w:val="000941B4"/>
    <w:rsid w:val="000B0EE0"/>
    <w:rsid w:val="000B580A"/>
    <w:rsid w:val="000C0031"/>
    <w:rsid w:val="000C3ABD"/>
    <w:rsid w:val="000D1B7F"/>
    <w:rsid w:val="000E4AF8"/>
    <w:rsid w:val="000F34A4"/>
    <w:rsid w:val="001062B5"/>
    <w:rsid w:val="00110183"/>
    <w:rsid w:val="00112171"/>
    <w:rsid w:val="00115D36"/>
    <w:rsid w:val="00117ACF"/>
    <w:rsid w:val="00121A07"/>
    <w:rsid w:val="0012503B"/>
    <w:rsid w:val="001257F2"/>
    <w:rsid w:val="001340CE"/>
    <w:rsid w:val="001426B5"/>
    <w:rsid w:val="00143C52"/>
    <w:rsid w:val="00153F36"/>
    <w:rsid w:val="00156495"/>
    <w:rsid w:val="00162B90"/>
    <w:rsid w:val="00164EE3"/>
    <w:rsid w:val="001718AB"/>
    <w:rsid w:val="00186FBF"/>
    <w:rsid w:val="001879D6"/>
    <w:rsid w:val="001917AA"/>
    <w:rsid w:val="00196E90"/>
    <w:rsid w:val="001973B9"/>
    <w:rsid w:val="001A278D"/>
    <w:rsid w:val="001B1196"/>
    <w:rsid w:val="001B3ACB"/>
    <w:rsid w:val="001D223A"/>
    <w:rsid w:val="001E3EF1"/>
    <w:rsid w:val="001E6234"/>
    <w:rsid w:val="001F00B7"/>
    <w:rsid w:val="001F236D"/>
    <w:rsid w:val="002000B2"/>
    <w:rsid w:val="00202371"/>
    <w:rsid w:val="00207BAD"/>
    <w:rsid w:val="00226978"/>
    <w:rsid w:val="00236554"/>
    <w:rsid w:val="00237BAB"/>
    <w:rsid w:val="00240A53"/>
    <w:rsid w:val="0024493C"/>
    <w:rsid w:val="00244BFA"/>
    <w:rsid w:val="002460A6"/>
    <w:rsid w:val="002537A9"/>
    <w:rsid w:val="00255129"/>
    <w:rsid w:val="00261D66"/>
    <w:rsid w:val="00267F0F"/>
    <w:rsid w:val="002977A6"/>
    <w:rsid w:val="002F5855"/>
    <w:rsid w:val="00300618"/>
    <w:rsid w:val="003137EA"/>
    <w:rsid w:val="00324C5C"/>
    <w:rsid w:val="00327368"/>
    <w:rsid w:val="003320E8"/>
    <w:rsid w:val="00337BF4"/>
    <w:rsid w:val="00342FAA"/>
    <w:rsid w:val="00353FA2"/>
    <w:rsid w:val="003550A5"/>
    <w:rsid w:val="00357A12"/>
    <w:rsid w:val="0038000A"/>
    <w:rsid w:val="003823CE"/>
    <w:rsid w:val="003926F5"/>
    <w:rsid w:val="0039640D"/>
    <w:rsid w:val="003B0BEA"/>
    <w:rsid w:val="003B124D"/>
    <w:rsid w:val="003B3B80"/>
    <w:rsid w:val="003D0A4B"/>
    <w:rsid w:val="003D258B"/>
    <w:rsid w:val="003F46AE"/>
    <w:rsid w:val="0040029A"/>
    <w:rsid w:val="00402E71"/>
    <w:rsid w:val="00403096"/>
    <w:rsid w:val="004119B5"/>
    <w:rsid w:val="004250F8"/>
    <w:rsid w:val="00427939"/>
    <w:rsid w:val="004362A2"/>
    <w:rsid w:val="00437BD0"/>
    <w:rsid w:val="0044153B"/>
    <w:rsid w:val="00451920"/>
    <w:rsid w:val="004A1F2F"/>
    <w:rsid w:val="004A4F98"/>
    <w:rsid w:val="004B150E"/>
    <w:rsid w:val="004B1B2F"/>
    <w:rsid w:val="004B2033"/>
    <w:rsid w:val="004B47ED"/>
    <w:rsid w:val="004B519B"/>
    <w:rsid w:val="004C794F"/>
    <w:rsid w:val="004D331D"/>
    <w:rsid w:val="004D739C"/>
    <w:rsid w:val="004E1EB5"/>
    <w:rsid w:val="0050294C"/>
    <w:rsid w:val="005103B6"/>
    <w:rsid w:val="005138D5"/>
    <w:rsid w:val="00515733"/>
    <w:rsid w:val="00524AEF"/>
    <w:rsid w:val="00547C02"/>
    <w:rsid w:val="00560BF8"/>
    <w:rsid w:val="005911AD"/>
    <w:rsid w:val="005932B5"/>
    <w:rsid w:val="005A3345"/>
    <w:rsid w:val="005A40A6"/>
    <w:rsid w:val="005A50E9"/>
    <w:rsid w:val="005A6CD9"/>
    <w:rsid w:val="005B6F79"/>
    <w:rsid w:val="005C0BCE"/>
    <w:rsid w:val="005C1AC4"/>
    <w:rsid w:val="005D3E8A"/>
    <w:rsid w:val="005D5F59"/>
    <w:rsid w:val="005F2B31"/>
    <w:rsid w:val="005F7E04"/>
    <w:rsid w:val="00616231"/>
    <w:rsid w:val="00621F61"/>
    <w:rsid w:val="006259FC"/>
    <w:rsid w:val="00625E18"/>
    <w:rsid w:val="00626D21"/>
    <w:rsid w:val="0063592C"/>
    <w:rsid w:val="0064027C"/>
    <w:rsid w:val="00641760"/>
    <w:rsid w:val="006418FF"/>
    <w:rsid w:val="00651DA1"/>
    <w:rsid w:val="0066056B"/>
    <w:rsid w:val="00667720"/>
    <w:rsid w:val="00670F4C"/>
    <w:rsid w:val="0067189D"/>
    <w:rsid w:val="00675640"/>
    <w:rsid w:val="00685867"/>
    <w:rsid w:val="006936A8"/>
    <w:rsid w:val="006974DC"/>
    <w:rsid w:val="006A4906"/>
    <w:rsid w:val="006A52F6"/>
    <w:rsid w:val="006A6653"/>
    <w:rsid w:val="006A7117"/>
    <w:rsid w:val="006B2884"/>
    <w:rsid w:val="006B5C7F"/>
    <w:rsid w:val="006B6D0C"/>
    <w:rsid w:val="006D134C"/>
    <w:rsid w:val="006D2192"/>
    <w:rsid w:val="006E2409"/>
    <w:rsid w:val="006F1888"/>
    <w:rsid w:val="006F385A"/>
    <w:rsid w:val="00706E0D"/>
    <w:rsid w:val="00715EF5"/>
    <w:rsid w:val="00724C65"/>
    <w:rsid w:val="00724D4F"/>
    <w:rsid w:val="007335DD"/>
    <w:rsid w:val="00741698"/>
    <w:rsid w:val="00762C83"/>
    <w:rsid w:val="00763FA4"/>
    <w:rsid w:val="00767C91"/>
    <w:rsid w:val="00776129"/>
    <w:rsid w:val="00791794"/>
    <w:rsid w:val="00795610"/>
    <w:rsid w:val="00795C8D"/>
    <w:rsid w:val="007A19EA"/>
    <w:rsid w:val="007A29A1"/>
    <w:rsid w:val="007B53C3"/>
    <w:rsid w:val="007C391A"/>
    <w:rsid w:val="007C44E2"/>
    <w:rsid w:val="007D3F7F"/>
    <w:rsid w:val="008118AE"/>
    <w:rsid w:val="00834437"/>
    <w:rsid w:val="008344A4"/>
    <w:rsid w:val="00842285"/>
    <w:rsid w:val="00846227"/>
    <w:rsid w:val="00846C8F"/>
    <w:rsid w:val="00847319"/>
    <w:rsid w:val="00852050"/>
    <w:rsid w:val="008554E1"/>
    <w:rsid w:val="00864E61"/>
    <w:rsid w:val="0088550A"/>
    <w:rsid w:val="008A557A"/>
    <w:rsid w:val="008A6825"/>
    <w:rsid w:val="008B2C1C"/>
    <w:rsid w:val="008C04AC"/>
    <w:rsid w:val="008E19FE"/>
    <w:rsid w:val="008E25DB"/>
    <w:rsid w:val="008F4A79"/>
    <w:rsid w:val="0091082C"/>
    <w:rsid w:val="00914A47"/>
    <w:rsid w:val="00916574"/>
    <w:rsid w:val="00925E79"/>
    <w:rsid w:val="00933E13"/>
    <w:rsid w:val="009649EF"/>
    <w:rsid w:val="00966DA2"/>
    <w:rsid w:val="00970C5A"/>
    <w:rsid w:val="009A156C"/>
    <w:rsid w:val="009A4BFE"/>
    <w:rsid w:val="009B36BC"/>
    <w:rsid w:val="009B3865"/>
    <w:rsid w:val="009C7E73"/>
    <w:rsid w:val="009D6869"/>
    <w:rsid w:val="009E2A6D"/>
    <w:rsid w:val="009E438D"/>
    <w:rsid w:val="009F1977"/>
    <w:rsid w:val="00A07903"/>
    <w:rsid w:val="00A11E43"/>
    <w:rsid w:val="00A23ECC"/>
    <w:rsid w:val="00A26D21"/>
    <w:rsid w:val="00A272A4"/>
    <w:rsid w:val="00A60FC1"/>
    <w:rsid w:val="00A701BC"/>
    <w:rsid w:val="00A83101"/>
    <w:rsid w:val="00A904A0"/>
    <w:rsid w:val="00A947D3"/>
    <w:rsid w:val="00AA0BB4"/>
    <w:rsid w:val="00AB2E4E"/>
    <w:rsid w:val="00AD0661"/>
    <w:rsid w:val="00AD5757"/>
    <w:rsid w:val="00AF5B34"/>
    <w:rsid w:val="00AF72FE"/>
    <w:rsid w:val="00B069F8"/>
    <w:rsid w:val="00B07B2D"/>
    <w:rsid w:val="00B1547C"/>
    <w:rsid w:val="00B17EE4"/>
    <w:rsid w:val="00B25FD1"/>
    <w:rsid w:val="00B33748"/>
    <w:rsid w:val="00B47C1F"/>
    <w:rsid w:val="00B6408E"/>
    <w:rsid w:val="00B86F1F"/>
    <w:rsid w:val="00B90A84"/>
    <w:rsid w:val="00B95C59"/>
    <w:rsid w:val="00BA00BC"/>
    <w:rsid w:val="00BA351B"/>
    <w:rsid w:val="00BA35F3"/>
    <w:rsid w:val="00BA490C"/>
    <w:rsid w:val="00BC5532"/>
    <w:rsid w:val="00BD24BB"/>
    <w:rsid w:val="00BF2F00"/>
    <w:rsid w:val="00C07AB8"/>
    <w:rsid w:val="00C201A6"/>
    <w:rsid w:val="00C50335"/>
    <w:rsid w:val="00C50A15"/>
    <w:rsid w:val="00C55575"/>
    <w:rsid w:val="00C57F9A"/>
    <w:rsid w:val="00C63681"/>
    <w:rsid w:val="00C67614"/>
    <w:rsid w:val="00C84BFD"/>
    <w:rsid w:val="00CB7535"/>
    <w:rsid w:val="00CC26CF"/>
    <w:rsid w:val="00CC474A"/>
    <w:rsid w:val="00CC67EB"/>
    <w:rsid w:val="00CD2B15"/>
    <w:rsid w:val="00CD6106"/>
    <w:rsid w:val="00CE5064"/>
    <w:rsid w:val="00CF76D2"/>
    <w:rsid w:val="00D056F5"/>
    <w:rsid w:val="00D308B6"/>
    <w:rsid w:val="00D309E6"/>
    <w:rsid w:val="00D32E90"/>
    <w:rsid w:val="00D34510"/>
    <w:rsid w:val="00D4262B"/>
    <w:rsid w:val="00D4660A"/>
    <w:rsid w:val="00D6309A"/>
    <w:rsid w:val="00DC10FC"/>
    <w:rsid w:val="00DC24BD"/>
    <w:rsid w:val="00DF5220"/>
    <w:rsid w:val="00DF5FEF"/>
    <w:rsid w:val="00DF630C"/>
    <w:rsid w:val="00E0292D"/>
    <w:rsid w:val="00E11474"/>
    <w:rsid w:val="00E13E55"/>
    <w:rsid w:val="00E16F94"/>
    <w:rsid w:val="00E200FB"/>
    <w:rsid w:val="00E246C6"/>
    <w:rsid w:val="00E313E4"/>
    <w:rsid w:val="00E3770A"/>
    <w:rsid w:val="00E40268"/>
    <w:rsid w:val="00E47563"/>
    <w:rsid w:val="00E6656B"/>
    <w:rsid w:val="00E76CDB"/>
    <w:rsid w:val="00E92A34"/>
    <w:rsid w:val="00EC02A0"/>
    <w:rsid w:val="00EC0ED5"/>
    <w:rsid w:val="00ED6F11"/>
    <w:rsid w:val="00F11A0A"/>
    <w:rsid w:val="00F1423F"/>
    <w:rsid w:val="00F24F31"/>
    <w:rsid w:val="00F5206C"/>
    <w:rsid w:val="00F60321"/>
    <w:rsid w:val="00F61A2D"/>
    <w:rsid w:val="00F65023"/>
    <w:rsid w:val="00F74B20"/>
    <w:rsid w:val="00F84887"/>
    <w:rsid w:val="00FB0D29"/>
    <w:rsid w:val="00FB6D5C"/>
    <w:rsid w:val="00FC24FC"/>
    <w:rsid w:val="00FC2E57"/>
    <w:rsid w:val="00FD0577"/>
    <w:rsid w:val="00FD64A9"/>
    <w:rsid w:val="00FE4CA6"/>
    <w:rsid w:val="00FF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44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Nadpis2">
    <w:name w:val="heading 2"/>
    <w:basedOn w:val="Normln"/>
    <w:next w:val="Normln"/>
    <w:link w:val="Nadpis2Char"/>
    <w:qFormat/>
    <w:rsid w:val="001D223A"/>
    <w:pPr>
      <w:keepNext/>
      <w:outlineLvl w:val="1"/>
    </w:pPr>
    <w:rPr>
      <w:rFonts w:ascii="Times New Roman" w:eastAsia="Arial Unicode MS" w:hAnsi="Times New Roman"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3E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33E13"/>
  </w:style>
  <w:style w:type="paragraph" w:styleId="Zpat">
    <w:name w:val="footer"/>
    <w:basedOn w:val="Normln"/>
    <w:link w:val="ZpatChar"/>
    <w:uiPriority w:val="99"/>
    <w:unhideWhenUsed/>
    <w:rsid w:val="00933E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33E13"/>
  </w:style>
  <w:style w:type="character" w:styleId="Hypertextovodkaz">
    <w:name w:val="Hyperlink"/>
    <w:uiPriority w:val="99"/>
    <w:unhideWhenUsed/>
    <w:rsid w:val="00933E1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1D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DA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0292D"/>
    <w:rPr>
      <w:color w:val="808080"/>
      <w:shd w:val="clear" w:color="auto" w:fill="E6E6E6"/>
    </w:rPr>
  </w:style>
  <w:style w:type="paragraph" w:customStyle="1" w:styleId="Default">
    <w:name w:val="Default"/>
    <w:basedOn w:val="Normln"/>
    <w:rsid w:val="00CD6106"/>
    <w:pPr>
      <w:autoSpaceDE w:val="0"/>
      <w:autoSpaceDN w:val="0"/>
    </w:pPr>
    <w:rPr>
      <w:rFonts w:ascii="Times New Roman" w:eastAsiaTheme="minorHAnsi" w:hAnsi="Times New Roman"/>
      <w:b w:val="0"/>
      <w:color w:val="000000"/>
      <w:sz w:val="24"/>
      <w:szCs w:val="24"/>
      <w:lang w:eastAsia="en-US"/>
    </w:rPr>
  </w:style>
  <w:style w:type="paragraph" w:styleId="Odstavecseseznamem">
    <w:name w:val="List Paragraph"/>
    <w:aliases w:val="body,Odsek zoznamu2"/>
    <w:basedOn w:val="Normln"/>
    <w:link w:val="OdstavecseseznamemChar"/>
    <w:uiPriority w:val="34"/>
    <w:qFormat/>
    <w:rsid w:val="009E438D"/>
    <w:pPr>
      <w:widowControl w:val="0"/>
      <w:suppressAutoHyphens/>
      <w:ind w:left="720"/>
      <w:contextualSpacing/>
    </w:pPr>
    <w:rPr>
      <w:rFonts w:ascii="Times New Roman" w:eastAsia="Lucida Sans Unicode" w:hAnsi="Times New Roman"/>
      <w:b w:val="0"/>
      <w:kern w:val="1"/>
      <w:sz w:val="24"/>
      <w:szCs w:val="24"/>
      <w:lang w:val="cs-CZ" w:eastAsia="ar-SA"/>
    </w:rPr>
  </w:style>
  <w:style w:type="character" w:customStyle="1" w:styleId="OdstavecseseznamemChar">
    <w:name w:val="Odstavec se seznamem Char"/>
    <w:aliases w:val="body Char,Odsek zoznamu2 Char"/>
    <w:link w:val="Odstavecseseznamem"/>
    <w:uiPriority w:val="1"/>
    <w:rsid w:val="009E438D"/>
    <w:rPr>
      <w:rFonts w:ascii="Times New Roman" w:eastAsia="Lucida Sans Unicode" w:hAnsi="Times New Roman" w:cs="Times New Roman"/>
      <w:kern w:val="1"/>
      <w:sz w:val="24"/>
      <w:szCs w:val="24"/>
      <w:lang w:val="cs-CZ" w:eastAsia="ar-SA"/>
    </w:rPr>
  </w:style>
  <w:style w:type="table" w:styleId="Mkatabulky">
    <w:name w:val="Table Grid"/>
    <w:basedOn w:val="Normlntabulka"/>
    <w:uiPriority w:val="39"/>
    <w:rsid w:val="009E4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rsid w:val="001D223A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character" w:customStyle="1" w:styleId="value">
    <w:name w:val="value"/>
    <w:basedOn w:val="Standardnpsmoodstavce"/>
    <w:rsid w:val="001D223A"/>
  </w:style>
  <w:style w:type="character" w:customStyle="1" w:styleId="column-highlighted-part">
    <w:name w:val="column-highlighted-part"/>
    <w:basedOn w:val="Standardnpsmoodstavce"/>
    <w:rsid w:val="006B6D0C"/>
  </w:style>
  <w:style w:type="paragraph" w:styleId="Bezmezer">
    <w:name w:val="No Spacing"/>
    <w:uiPriority w:val="1"/>
    <w:qFormat/>
    <w:rsid w:val="006B2884"/>
    <w:pPr>
      <w:spacing w:after="0" w:line="240" w:lineRule="auto"/>
    </w:pPr>
    <w:rPr>
      <w:rFonts w:ascii="Calibri" w:eastAsia="Calibri" w:hAnsi="Calibri" w:cs="Times New Roman"/>
    </w:rPr>
  </w:style>
  <w:style w:type="character" w:styleId="Zvraznn">
    <w:name w:val="Emphasis"/>
    <w:basedOn w:val="Standardnpsmoodstavce"/>
    <w:uiPriority w:val="20"/>
    <w:qFormat/>
    <w:rsid w:val="006B2884"/>
    <w:rPr>
      <w:b/>
      <w:bCs/>
      <w:i w:val="0"/>
      <w:i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6756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564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5640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5640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5640"/>
    <w:rPr>
      <w:rFonts w:ascii="Times New Roman Bold" w:eastAsia="Times New Roman" w:hAnsi="Times New Roman Bold" w:cs="Times New Roman"/>
      <w:b/>
      <w:bCs/>
      <w:sz w:val="20"/>
      <w:szCs w:val="20"/>
      <w:lang w:eastAsia="en-GB"/>
    </w:rPr>
  </w:style>
  <w:style w:type="paragraph" w:styleId="Zkladntext">
    <w:name w:val="Body Text"/>
    <w:basedOn w:val="Normln"/>
    <w:link w:val="ZkladntextChar"/>
    <w:rsid w:val="004250F8"/>
    <w:pPr>
      <w:ind w:right="190"/>
      <w:jc w:val="both"/>
    </w:pPr>
    <w:rPr>
      <w:rFonts w:ascii="Times New Roman" w:hAnsi="Times New Roman"/>
      <w:sz w:val="24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4250F8"/>
    <w:rPr>
      <w:rFonts w:ascii="Times New Roman" w:eastAsia="Times New Roman" w:hAnsi="Times New Roman" w:cs="Times New Roman"/>
      <w:b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avskapolhor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ravskapolho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79A36-4A25-40DA-B457-22D24360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1479</Words>
  <Characters>8431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Strnál</dc:creator>
  <cp:lastModifiedBy>Brandys Jozef</cp:lastModifiedBy>
  <cp:revision>18</cp:revision>
  <cp:lastPrinted>2021-04-13T13:54:00Z</cp:lastPrinted>
  <dcterms:created xsi:type="dcterms:W3CDTF">2021-05-12T09:38:00Z</dcterms:created>
  <dcterms:modified xsi:type="dcterms:W3CDTF">2022-02-21T08:11:00Z</dcterms:modified>
</cp:coreProperties>
</file>